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B5E" w:rsidRDefault="00DB1B5E" w:rsidP="00DB1B5E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9"/>
        <w:gridCol w:w="390"/>
        <w:gridCol w:w="865"/>
        <w:gridCol w:w="159"/>
        <w:gridCol w:w="1004"/>
        <w:gridCol w:w="113"/>
        <w:gridCol w:w="1188"/>
        <w:gridCol w:w="418"/>
        <w:gridCol w:w="1305"/>
        <w:gridCol w:w="660"/>
        <w:gridCol w:w="2665"/>
      </w:tblGrid>
      <w:tr w:rsidR="00DB1B5E" w:rsidTr="00001F17">
        <w:trPr>
          <w:trHeight w:val="293"/>
          <w:jc w:val="center"/>
        </w:trPr>
        <w:tc>
          <w:tcPr>
            <w:tcW w:w="45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5E" w:rsidRDefault="00DB1B5E">
            <w:pPr>
              <w:rPr>
                <w:b/>
                <w:lang w:val="sr-Cyrl-CS"/>
              </w:rPr>
            </w:pPr>
            <w:r>
              <w:rPr>
                <w:b/>
              </w:rPr>
              <w:t>Name and surname</w:t>
            </w:r>
          </w:p>
        </w:tc>
        <w:tc>
          <w:tcPr>
            <w:tcW w:w="5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5E" w:rsidRPr="00B21B6A" w:rsidRDefault="00DB1B5E">
            <w:r w:rsidRPr="00B21B6A">
              <w:t>Zoran Marković</w:t>
            </w:r>
          </w:p>
        </w:tc>
      </w:tr>
      <w:tr w:rsidR="00DB1B5E" w:rsidTr="00001F17">
        <w:trPr>
          <w:trHeight w:val="293"/>
          <w:jc w:val="center"/>
        </w:trPr>
        <w:tc>
          <w:tcPr>
            <w:tcW w:w="45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5E" w:rsidRDefault="00DB1B5E">
            <w:pPr>
              <w:rPr>
                <w:b/>
              </w:rPr>
            </w:pPr>
            <w:r>
              <w:rPr>
                <w:b/>
              </w:rPr>
              <w:t>Title</w:t>
            </w:r>
          </w:p>
        </w:tc>
        <w:tc>
          <w:tcPr>
            <w:tcW w:w="5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5E" w:rsidRDefault="00DB1B5E">
            <w:r>
              <w:t>Professor</w:t>
            </w:r>
          </w:p>
        </w:tc>
      </w:tr>
      <w:tr w:rsidR="00DB1B5E" w:rsidTr="00001F17">
        <w:trPr>
          <w:trHeight w:val="603"/>
          <w:jc w:val="center"/>
        </w:trPr>
        <w:tc>
          <w:tcPr>
            <w:tcW w:w="45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5E" w:rsidRDefault="00DB1B5E">
            <w:pPr>
              <w:rPr>
                <w:b/>
              </w:rPr>
            </w:pPr>
            <w:r>
              <w:rPr>
                <w:b/>
              </w:rPr>
              <w:t>University and faculty in which teacher works full time and since when</w:t>
            </w:r>
          </w:p>
        </w:tc>
        <w:tc>
          <w:tcPr>
            <w:tcW w:w="5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5E" w:rsidRDefault="00DB1B5E">
            <w:r>
              <w:t>University of Belgrade, Faculty of Agriculture, 1998</w:t>
            </w:r>
          </w:p>
        </w:tc>
      </w:tr>
      <w:tr w:rsidR="00DB1B5E" w:rsidTr="00001F17">
        <w:trPr>
          <w:trHeight w:val="293"/>
          <w:jc w:val="center"/>
        </w:trPr>
        <w:tc>
          <w:tcPr>
            <w:tcW w:w="45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5E" w:rsidRDefault="00DB1B5E">
            <w:pPr>
              <w:rPr>
                <w:b/>
              </w:rPr>
            </w:pPr>
            <w:r>
              <w:rPr>
                <w:b/>
              </w:rPr>
              <w:t>Scientific area</w:t>
            </w:r>
          </w:p>
        </w:tc>
        <w:tc>
          <w:tcPr>
            <w:tcW w:w="5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5E" w:rsidRDefault="00DB1B5E">
            <w:r>
              <w:t xml:space="preserve"> Applied Zoology and Fishery</w:t>
            </w:r>
          </w:p>
        </w:tc>
      </w:tr>
      <w:tr w:rsidR="00DB1B5E" w:rsidTr="00001F17">
        <w:trPr>
          <w:trHeight w:val="293"/>
          <w:jc w:val="center"/>
        </w:trPr>
        <w:tc>
          <w:tcPr>
            <w:tcW w:w="95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5E" w:rsidRDefault="00DB1B5E">
            <w:pPr>
              <w:rPr>
                <w:b/>
                <w:lang w:val="sr-Cyrl-CS"/>
              </w:rPr>
            </w:pPr>
            <w:r>
              <w:rPr>
                <w:b/>
              </w:rPr>
              <w:t>Academic career</w:t>
            </w:r>
          </w:p>
        </w:tc>
      </w:tr>
      <w:tr w:rsidR="00DB1B5E" w:rsidTr="00001F17">
        <w:trPr>
          <w:trHeight w:val="293"/>
          <w:jc w:val="center"/>
        </w:trPr>
        <w:tc>
          <w:tcPr>
            <w:tcW w:w="22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5E" w:rsidRDefault="00DB1B5E">
            <w:pPr>
              <w:rPr>
                <w:lang w:val="sr-Cyrl-CS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5E" w:rsidRDefault="00DB1B5E">
            <w:r>
              <w:t>Year</w:t>
            </w:r>
          </w:p>
        </w:tc>
        <w:tc>
          <w:tcPr>
            <w:tcW w:w="3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5E" w:rsidRDefault="00DB1B5E">
            <w:r>
              <w:t>Institution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5E" w:rsidRDefault="00DB1B5E">
            <w:pPr>
              <w:rPr>
                <w:lang w:val="sr-Cyrl-CS"/>
              </w:rPr>
            </w:pPr>
            <w:r>
              <w:t>Area</w:t>
            </w:r>
            <w:r>
              <w:rPr>
                <w:lang w:val="sr-Cyrl-CS"/>
              </w:rPr>
              <w:t xml:space="preserve"> </w:t>
            </w:r>
          </w:p>
        </w:tc>
      </w:tr>
      <w:tr w:rsidR="00DB1B5E" w:rsidTr="00001F17">
        <w:trPr>
          <w:trHeight w:val="293"/>
          <w:jc w:val="center"/>
        </w:trPr>
        <w:tc>
          <w:tcPr>
            <w:tcW w:w="22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5E" w:rsidRDefault="00DB1B5E">
            <w:r>
              <w:t>Last election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5E" w:rsidRDefault="00DB1B5E">
            <w:pPr>
              <w:jc w:val="center"/>
            </w:pPr>
            <w:r>
              <w:rPr>
                <w:lang w:val="sr-Cyrl-CS"/>
              </w:rPr>
              <w:t>2</w:t>
            </w:r>
            <w:r>
              <w:t>008</w:t>
            </w:r>
          </w:p>
        </w:tc>
        <w:tc>
          <w:tcPr>
            <w:tcW w:w="3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5E" w:rsidRDefault="00DB1B5E">
            <w:r>
              <w:t>University of Belgrade, Faculty of Agriculture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5E" w:rsidRDefault="00DB1B5E">
            <w:r>
              <w:t>Applied Zoology and Fishery</w:t>
            </w:r>
          </w:p>
        </w:tc>
      </w:tr>
      <w:tr w:rsidR="00DB1B5E" w:rsidTr="00001F17">
        <w:trPr>
          <w:trHeight w:val="293"/>
          <w:jc w:val="center"/>
        </w:trPr>
        <w:tc>
          <w:tcPr>
            <w:tcW w:w="22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5E" w:rsidRDefault="00DB1B5E">
            <w:r>
              <w:t>PhD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5E" w:rsidRDefault="00DB1B5E">
            <w:pPr>
              <w:jc w:val="center"/>
            </w:pPr>
            <w:r>
              <w:t>1997</w:t>
            </w:r>
          </w:p>
        </w:tc>
        <w:tc>
          <w:tcPr>
            <w:tcW w:w="3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5E" w:rsidRDefault="00DB1B5E">
            <w:r>
              <w:t>University of Belgrade, Faculty of Biology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5E" w:rsidRDefault="00DB1B5E">
            <w:r>
              <w:t>Biological Scieneces</w:t>
            </w:r>
          </w:p>
        </w:tc>
      </w:tr>
      <w:tr w:rsidR="00DB1B5E" w:rsidTr="00001F17">
        <w:trPr>
          <w:trHeight w:val="293"/>
          <w:jc w:val="center"/>
        </w:trPr>
        <w:tc>
          <w:tcPr>
            <w:tcW w:w="22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5E" w:rsidRDefault="00DB1B5E">
            <w:r>
              <w:t>Specialisation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5E" w:rsidRDefault="00DB1B5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-</w:t>
            </w:r>
          </w:p>
        </w:tc>
        <w:tc>
          <w:tcPr>
            <w:tcW w:w="3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5E" w:rsidRDefault="00DB1B5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-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5E" w:rsidRDefault="00DB1B5E"/>
        </w:tc>
      </w:tr>
      <w:tr w:rsidR="00DB1B5E" w:rsidTr="00001F17">
        <w:trPr>
          <w:trHeight w:val="293"/>
          <w:jc w:val="center"/>
        </w:trPr>
        <w:tc>
          <w:tcPr>
            <w:tcW w:w="22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5E" w:rsidRDefault="00DB1B5E">
            <w:r>
              <w:t>Master of science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5E" w:rsidRDefault="00DB1B5E">
            <w:pPr>
              <w:jc w:val="center"/>
            </w:pPr>
            <w:r>
              <w:rPr>
                <w:lang w:val="sr-Cyrl-CS"/>
              </w:rPr>
              <w:t>199</w:t>
            </w:r>
            <w:r>
              <w:t>2</w:t>
            </w:r>
          </w:p>
        </w:tc>
        <w:tc>
          <w:tcPr>
            <w:tcW w:w="3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5E" w:rsidRDefault="00DB1B5E">
            <w:r>
              <w:t>University of Belgrade, Faculty of AgricultureBiology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5E" w:rsidRDefault="00DB1B5E">
            <w:r>
              <w:t>Biological Scieneces</w:t>
            </w:r>
          </w:p>
        </w:tc>
      </w:tr>
      <w:tr w:rsidR="00DB1B5E" w:rsidTr="00001F17">
        <w:trPr>
          <w:trHeight w:val="293"/>
          <w:jc w:val="center"/>
        </w:trPr>
        <w:tc>
          <w:tcPr>
            <w:tcW w:w="22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5E" w:rsidRDefault="00DB1B5E">
            <w:r>
              <w:t xml:space="preserve">Diploma 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5E" w:rsidRDefault="00DB1B5E">
            <w:pPr>
              <w:jc w:val="center"/>
            </w:pPr>
            <w:r>
              <w:rPr>
                <w:lang w:val="sr-Cyrl-CS"/>
              </w:rPr>
              <w:t>19</w:t>
            </w:r>
            <w:r>
              <w:t>87</w:t>
            </w:r>
          </w:p>
        </w:tc>
        <w:tc>
          <w:tcPr>
            <w:tcW w:w="3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5E" w:rsidRDefault="00DB1B5E">
            <w:pPr>
              <w:rPr>
                <w:lang w:val="sr-Cyrl-CS"/>
              </w:rPr>
            </w:pPr>
            <w:r>
              <w:t>University of Belgrade, Faculty of Biology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5E" w:rsidRDefault="00DB1B5E">
            <w:r>
              <w:t>General Biology</w:t>
            </w:r>
          </w:p>
        </w:tc>
      </w:tr>
      <w:tr w:rsidR="00DB1B5E" w:rsidTr="00001F17">
        <w:trPr>
          <w:trHeight w:val="293"/>
          <w:jc w:val="center"/>
        </w:trPr>
        <w:tc>
          <w:tcPr>
            <w:tcW w:w="95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5E" w:rsidRPr="00001F17" w:rsidRDefault="00DB1B5E">
            <w:pPr>
              <w:rPr>
                <w:b/>
              </w:rPr>
            </w:pPr>
            <w:r w:rsidRPr="00001F17">
              <w:rPr>
                <w:b/>
              </w:rPr>
              <w:t>List of subjects that teacher has at the first and the second level</w:t>
            </w:r>
          </w:p>
        </w:tc>
      </w:tr>
      <w:tr w:rsidR="00001F17" w:rsidTr="00EA2AAB">
        <w:trPr>
          <w:trHeight w:val="293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F17" w:rsidRPr="00001F17" w:rsidRDefault="00001F17">
            <w:pPr>
              <w:rPr>
                <w:sz w:val="24"/>
                <w:szCs w:val="24"/>
                <w:lang w:val="sr-Cyrl-CS"/>
              </w:rPr>
            </w:pPr>
          </w:p>
        </w:tc>
        <w:tc>
          <w:tcPr>
            <w:tcW w:w="41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F17" w:rsidRPr="00001F17" w:rsidRDefault="00001F17">
            <w:pPr>
              <w:rPr>
                <w:lang w:val="sr-Cyrl-CS"/>
              </w:rPr>
            </w:pPr>
            <w:r w:rsidRPr="00001F17">
              <w:rPr>
                <w:iCs/>
              </w:rPr>
              <w:t>Subject</w:t>
            </w:r>
            <w:r w:rsidRPr="00001F17">
              <w:rPr>
                <w:iCs/>
                <w:lang w:val="sr-Cyrl-CS"/>
              </w:rPr>
              <w:t xml:space="preserve">     </w:t>
            </w:r>
          </w:p>
        </w:tc>
        <w:tc>
          <w:tcPr>
            <w:tcW w:w="4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F17" w:rsidRPr="00001F17" w:rsidRDefault="00001F17">
            <w:r w:rsidRPr="00001F17">
              <w:rPr>
                <w:iCs/>
              </w:rPr>
              <w:t>Study programme, type of programme</w:t>
            </w:r>
          </w:p>
          <w:p w:rsidR="00001F17" w:rsidRPr="00001F17" w:rsidRDefault="00001F17">
            <w:pPr>
              <w:rPr>
                <w:lang w:val="sr-Cyrl-CS"/>
              </w:rPr>
            </w:pPr>
            <w:r w:rsidRPr="00001F17">
              <w:t>Contact hours</w:t>
            </w:r>
          </w:p>
        </w:tc>
      </w:tr>
      <w:tr w:rsidR="00001F17" w:rsidTr="00001F17">
        <w:trPr>
          <w:trHeight w:val="293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F17" w:rsidRPr="00001F17" w:rsidRDefault="00001F17">
            <w:pPr>
              <w:rPr>
                <w:sz w:val="24"/>
                <w:szCs w:val="24"/>
              </w:rPr>
            </w:pPr>
            <w:r w:rsidRPr="00001F17">
              <w:rPr>
                <w:sz w:val="24"/>
                <w:szCs w:val="24"/>
              </w:rPr>
              <w:t>1.</w:t>
            </w:r>
          </w:p>
        </w:tc>
        <w:tc>
          <w:tcPr>
            <w:tcW w:w="41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F17" w:rsidRPr="00001F17" w:rsidRDefault="00001F17">
            <w:pPr>
              <w:rPr>
                <w:lang w:val="en-US"/>
              </w:rPr>
            </w:pPr>
            <w:r w:rsidRPr="00001F17">
              <w:rPr>
                <w:lang w:val="en-US"/>
              </w:rPr>
              <w:t>Fishery</w:t>
            </w:r>
          </w:p>
        </w:tc>
        <w:tc>
          <w:tcPr>
            <w:tcW w:w="4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F17" w:rsidRPr="00001F17" w:rsidRDefault="00001F17" w:rsidP="00001F17">
            <w:pPr>
              <w:rPr>
                <w:lang w:val="en-GB"/>
              </w:rPr>
            </w:pPr>
            <w:r w:rsidRPr="00001F17">
              <w:rPr>
                <w:lang w:val="sr-Cyrl-CS"/>
              </w:rPr>
              <w:t xml:space="preserve"> </w:t>
            </w:r>
            <w:proofErr w:type="spellStart"/>
            <w:r>
              <w:rPr>
                <w:lang w:val="en-GB"/>
              </w:rPr>
              <w:t>Zootehnic</w:t>
            </w:r>
            <w:proofErr w:type="spellEnd"/>
            <w:r w:rsidRPr="00001F17">
              <w:rPr>
                <w:lang w:val="en-GB"/>
              </w:rPr>
              <w:t>,</w:t>
            </w:r>
            <w:r>
              <w:rPr>
                <w:lang w:val="en-GB"/>
              </w:rPr>
              <w:t xml:space="preserve"> </w:t>
            </w:r>
            <w:r w:rsidRPr="00001F17">
              <w:rPr>
                <w:lang w:val="en-GB"/>
              </w:rPr>
              <w:t>Basic Academic Studies</w:t>
            </w:r>
            <w:r w:rsidRPr="00001F17">
              <w:t xml:space="preserve"> </w:t>
            </w:r>
          </w:p>
        </w:tc>
      </w:tr>
      <w:tr w:rsidR="00001F17" w:rsidTr="00893A0D">
        <w:trPr>
          <w:trHeight w:val="293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F17" w:rsidRPr="00001F17" w:rsidRDefault="00001F17">
            <w:pPr>
              <w:rPr>
                <w:sz w:val="24"/>
                <w:szCs w:val="24"/>
              </w:rPr>
            </w:pPr>
            <w:r w:rsidRPr="00001F17">
              <w:rPr>
                <w:sz w:val="24"/>
                <w:szCs w:val="24"/>
              </w:rPr>
              <w:t>2.</w:t>
            </w:r>
          </w:p>
        </w:tc>
        <w:tc>
          <w:tcPr>
            <w:tcW w:w="41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F17" w:rsidRPr="00001F17" w:rsidRDefault="00001F17">
            <w:pPr>
              <w:rPr>
                <w:lang w:val="en-US"/>
              </w:rPr>
            </w:pPr>
            <w:r w:rsidRPr="00001F17">
              <w:rPr>
                <w:lang w:val="en-US"/>
              </w:rPr>
              <w:t>Cultivation of ornamental aquatic plants, invertebrates and fish (part)</w:t>
            </w:r>
          </w:p>
        </w:tc>
        <w:tc>
          <w:tcPr>
            <w:tcW w:w="4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F17" w:rsidRPr="00001F17" w:rsidRDefault="00001F17" w:rsidP="00001F17">
            <w:pPr>
              <w:rPr>
                <w:lang w:val="en-GB"/>
              </w:rPr>
            </w:pPr>
            <w:r w:rsidRPr="00001F17">
              <w:rPr>
                <w:lang w:val="sr-Cyrl-CS"/>
              </w:rPr>
              <w:t xml:space="preserve"> </w:t>
            </w:r>
            <w:proofErr w:type="spellStart"/>
            <w:r w:rsidRPr="00001F17">
              <w:rPr>
                <w:lang w:val="en-GB"/>
              </w:rPr>
              <w:t>Zootehnic</w:t>
            </w:r>
            <w:proofErr w:type="spellEnd"/>
            <w:r w:rsidRPr="00001F17">
              <w:rPr>
                <w:lang w:val="en-GB"/>
              </w:rPr>
              <w:t>, Bachelor Academic Studies</w:t>
            </w:r>
            <w:r w:rsidRPr="00001F17">
              <w:t xml:space="preserve"> </w:t>
            </w:r>
          </w:p>
        </w:tc>
      </w:tr>
      <w:tr w:rsidR="00001F17" w:rsidTr="003315F2">
        <w:trPr>
          <w:trHeight w:val="293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F17" w:rsidRPr="00001F17" w:rsidRDefault="00001F17">
            <w:pPr>
              <w:rPr>
                <w:sz w:val="24"/>
                <w:szCs w:val="24"/>
              </w:rPr>
            </w:pPr>
            <w:r w:rsidRPr="00001F17">
              <w:rPr>
                <w:sz w:val="24"/>
                <w:szCs w:val="24"/>
              </w:rPr>
              <w:t>3.</w:t>
            </w:r>
          </w:p>
        </w:tc>
        <w:tc>
          <w:tcPr>
            <w:tcW w:w="41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F17" w:rsidRPr="00001F17" w:rsidRDefault="00001F17">
            <w:pPr>
              <w:rPr>
                <w:lang w:val="ru-RU"/>
              </w:rPr>
            </w:pPr>
            <w:r w:rsidRPr="00001F17">
              <w:rPr>
                <w:lang w:val="en-US"/>
              </w:rPr>
              <w:t xml:space="preserve">Fishing and management of fishing waters </w:t>
            </w:r>
            <w:r w:rsidRPr="00001F17">
              <w:rPr>
                <w:lang w:val="ru-RU"/>
              </w:rPr>
              <w:t xml:space="preserve"> (</w:t>
            </w:r>
            <w:r w:rsidRPr="00001F17">
              <w:rPr>
                <w:lang w:val="en-US"/>
              </w:rPr>
              <w:t>part</w:t>
            </w:r>
            <w:r w:rsidRPr="00001F17">
              <w:rPr>
                <w:lang w:val="ru-RU"/>
              </w:rPr>
              <w:t>)</w:t>
            </w:r>
          </w:p>
        </w:tc>
        <w:tc>
          <w:tcPr>
            <w:tcW w:w="4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F17" w:rsidRPr="00001F17" w:rsidRDefault="00001F17" w:rsidP="00001F17">
            <w:pPr>
              <w:rPr>
                <w:lang w:val="en-GB"/>
              </w:rPr>
            </w:pPr>
            <w:proofErr w:type="spellStart"/>
            <w:r w:rsidRPr="00001F17">
              <w:rPr>
                <w:lang w:val="en-GB"/>
              </w:rPr>
              <w:t>Zootehnic</w:t>
            </w:r>
            <w:proofErr w:type="spellEnd"/>
            <w:r w:rsidRPr="00001F17">
              <w:rPr>
                <w:lang w:val="en-GB"/>
              </w:rPr>
              <w:t>, Bachelor Academic Studie</w:t>
            </w:r>
            <w:r>
              <w:rPr>
                <w:lang w:val="en-GB"/>
              </w:rPr>
              <w:t>s</w:t>
            </w:r>
          </w:p>
        </w:tc>
      </w:tr>
      <w:tr w:rsidR="00001F17" w:rsidTr="00AC7786">
        <w:trPr>
          <w:trHeight w:val="293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F17" w:rsidRPr="00001F17" w:rsidRDefault="00001F17">
            <w:pPr>
              <w:rPr>
                <w:sz w:val="24"/>
                <w:szCs w:val="24"/>
              </w:rPr>
            </w:pPr>
            <w:r w:rsidRPr="00001F17">
              <w:rPr>
                <w:sz w:val="24"/>
                <w:szCs w:val="24"/>
              </w:rPr>
              <w:t>4.</w:t>
            </w:r>
          </w:p>
        </w:tc>
        <w:tc>
          <w:tcPr>
            <w:tcW w:w="41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F17" w:rsidRPr="00001F17" w:rsidRDefault="00001F17">
            <w:pPr>
              <w:rPr>
                <w:lang w:val="ru-RU"/>
              </w:rPr>
            </w:pPr>
            <w:r w:rsidRPr="00001F17">
              <w:rPr>
                <w:lang w:val="en-US"/>
              </w:rPr>
              <w:t>Technical and technological solutions in building and equipping in aquaculture</w:t>
            </w:r>
            <w:r w:rsidRPr="00001F17">
              <w:rPr>
                <w:lang w:val="ru-RU"/>
              </w:rPr>
              <w:t xml:space="preserve"> </w:t>
            </w:r>
          </w:p>
        </w:tc>
        <w:tc>
          <w:tcPr>
            <w:tcW w:w="4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F17" w:rsidRPr="00001F17" w:rsidRDefault="00001F17" w:rsidP="00001F17">
            <w:pPr>
              <w:rPr>
                <w:lang w:val="en-GB"/>
              </w:rPr>
            </w:pPr>
            <w:proofErr w:type="spellStart"/>
            <w:r w:rsidRPr="00001F17">
              <w:rPr>
                <w:lang w:val="en-GB"/>
              </w:rPr>
              <w:t>Zootehnic</w:t>
            </w:r>
            <w:proofErr w:type="spellEnd"/>
            <w:r w:rsidRPr="00001F17">
              <w:rPr>
                <w:lang w:val="en-GB"/>
              </w:rPr>
              <w:t xml:space="preserve">, </w:t>
            </w:r>
            <w:r>
              <w:rPr>
                <w:lang w:val="en-GB"/>
              </w:rPr>
              <w:t xml:space="preserve"> </w:t>
            </w:r>
            <w:r w:rsidRPr="00001F17">
              <w:rPr>
                <w:lang w:val="en-GB"/>
              </w:rPr>
              <w:t>Bachelor Academic Studies</w:t>
            </w:r>
          </w:p>
        </w:tc>
      </w:tr>
      <w:tr w:rsidR="00001F17" w:rsidTr="00A869BE">
        <w:trPr>
          <w:trHeight w:val="293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F17" w:rsidRPr="00001F17" w:rsidRDefault="00001F17">
            <w:pPr>
              <w:rPr>
                <w:sz w:val="24"/>
                <w:szCs w:val="24"/>
              </w:rPr>
            </w:pPr>
            <w:r w:rsidRPr="00001F17">
              <w:rPr>
                <w:sz w:val="24"/>
                <w:szCs w:val="24"/>
              </w:rPr>
              <w:t>5.</w:t>
            </w:r>
          </w:p>
        </w:tc>
        <w:tc>
          <w:tcPr>
            <w:tcW w:w="41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F17" w:rsidRPr="00001F17" w:rsidRDefault="00001F17">
            <w:pPr>
              <w:rPr>
                <w:lang w:val="en-US"/>
              </w:rPr>
            </w:pPr>
            <w:r w:rsidRPr="00001F17">
              <w:rPr>
                <w:lang w:val="en-US"/>
              </w:rPr>
              <w:t xml:space="preserve">Aquaculture  </w:t>
            </w:r>
          </w:p>
        </w:tc>
        <w:tc>
          <w:tcPr>
            <w:tcW w:w="4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F17" w:rsidRPr="00001F17" w:rsidRDefault="00001F17" w:rsidP="00001F17">
            <w:r w:rsidRPr="00001F17">
              <w:t>Horticulture</w:t>
            </w:r>
            <w:r>
              <w:t xml:space="preserve">, </w:t>
            </w:r>
            <w:r w:rsidRPr="00001F17">
              <w:t>Bachelor Academic Studies</w:t>
            </w:r>
          </w:p>
        </w:tc>
      </w:tr>
      <w:tr w:rsidR="00001F17" w:rsidTr="006556E6">
        <w:trPr>
          <w:trHeight w:val="293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F17" w:rsidRPr="00001F17" w:rsidRDefault="00001F17">
            <w:pPr>
              <w:rPr>
                <w:sz w:val="24"/>
                <w:szCs w:val="24"/>
              </w:rPr>
            </w:pPr>
            <w:r w:rsidRPr="00001F17">
              <w:rPr>
                <w:sz w:val="24"/>
                <w:szCs w:val="24"/>
              </w:rPr>
              <w:t>6.</w:t>
            </w:r>
          </w:p>
        </w:tc>
        <w:tc>
          <w:tcPr>
            <w:tcW w:w="41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F17" w:rsidRPr="00001F17" w:rsidRDefault="00001F17">
            <w:r w:rsidRPr="00001F17">
              <w:t>Reproduction fish, and oteher  aquatic organisams (part)</w:t>
            </w:r>
          </w:p>
        </w:tc>
        <w:tc>
          <w:tcPr>
            <w:tcW w:w="4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F17" w:rsidRPr="00001F17" w:rsidRDefault="00001F17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Zootehnic</w:t>
            </w:r>
            <w:proofErr w:type="spellEnd"/>
            <w:r w:rsidRPr="00001F17">
              <w:rPr>
                <w:lang w:val="en-GB"/>
              </w:rPr>
              <w:t xml:space="preserve">, </w:t>
            </w:r>
            <w:r>
              <w:rPr>
                <w:lang w:val="en-GB"/>
              </w:rPr>
              <w:t xml:space="preserve"> </w:t>
            </w:r>
            <w:r w:rsidRPr="00001F17">
              <w:rPr>
                <w:lang w:val="en-GB"/>
              </w:rPr>
              <w:t>Master Academic Studies</w:t>
            </w:r>
          </w:p>
          <w:p w:rsidR="00001F17" w:rsidRPr="00001F17" w:rsidRDefault="00001F17">
            <w:pPr>
              <w:jc w:val="center"/>
            </w:pPr>
          </w:p>
        </w:tc>
      </w:tr>
      <w:tr w:rsidR="00001F17" w:rsidTr="003174C5">
        <w:trPr>
          <w:trHeight w:val="293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F17" w:rsidRPr="00001F17" w:rsidRDefault="00001F17">
            <w:pPr>
              <w:rPr>
                <w:sz w:val="24"/>
                <w:szCs w:val="24"/>
              </w:rPr>
            </w:pPr>
            <w:r w:rsidRPr="00001F17">
              <w:rPr>
                <w:sz w:val="24"/>
                <w:szCs w:val="24"/>
              </w:rPr>
              <w:t>7.</w:t>
            </w:r>
          </w:p>
        </w:tc>
        <w:tc>
          <w:tcPr>
            <w:tcW w:w="41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F17" w:rsidRPr="00001F17" w:rsidRDefault="00001F17">
            <w:pPr>
              <w:rPr>
                <w:lang w:val="sr-Cyrl-CS"/>
              </w:rPr>
            </w:pPr>
            <w:r w:rsidRPr="00001F17">
              <w:rPr>
                <w:lang w:val="en-US"/>
              </w:rPr>
              <w:t>Feeding fish and other aquatic organisms</w:t>
            </w:r>
            <w:r w:rsidRPr="00001F17">
              <w:rPr>
                <w:lang w:val="sr-Cyrl-CS"/>
              </w:rPr>
              <w:t xml:space="preserve"> (део)</w:t>
            </w:r>
          </w:p>
        </w:tc>
        <w:tc>
          <w:tcPr>
            <w:tcW w:w="4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F17" w:rsidRPr="00001F17" w:rsidRDefault="00001F17" w:rsidP="00001F17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Zootehnic</w:t>
            </w:r>
            <w:proofErr w:type="spellEnd"/>
            <w:r w:rsidRPr="00001F17">
              <w:rPr>
                <w:lang w:val="en-GB"/>
              </w:rPr>
              <w:t xml:space="preserve">, </w:t>
            </w:r>
            <w:r>
              <w:rPr>
                <w:lang w:val="en-GB"/>
              </w:rPr>
              <w:t xml:space="preserve"> </w:t>
            </w:r>
            <w:r w:rsidRPr="00001F17">
              <w:rPr>
                <w:lang w:val="en-GB"/>
              </w:rPr>
              <w:t>Master Academic Studies</w:t>
            </w:r>
          </w:p>
        </w:tc>
      </w:tr>
      <w:tr w:rsidR="00001F17" w:rsidTr="00C47D72">
        <w:trPr>
          <w:trHeight w:val="293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F17" w:rsidRPr="00001F17" w:rsidRDefault="00001F17">
            <w:pPr>
              <w:rPr>
                <w:sz w:val="24"/>
                <w:szCs w:val="24"/>
              </w:rPr>
            </w:pPr>
            <w:r w:rsidRPr="00001F17">
              <w:rPr>
                <w:sz w:val="24"/>
                <w:szCs w:val="24"/>
              </w:rPr>
              <w:t>8.</w:t>
            </w:r>
          </w:p>
        </w:tc>
        <w:tc>
          <w:tcPr>
            <w:tcW w:w="41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F17" w:rsidRPr="00001F17" w:rsidRDefault="00001F17">
            <w:pPr>
              <w:rPr>
                <w:lang w:val="en-US"/>
              </w:rPr>
            </w:pPr>
            <w:r w:rsidRPr="00001F17">
              <w:rPr>
                <w:lang w:val="en-US"/>
              </w:rPr>
              <w:t>The production technology in aquaculture</w:t>
            </w:r>
          </w:p>
        </w:tc>
        <w:tc>
          <w:tcPr>
            <w:tcW w:w="4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F17" w:rsidRPr="00FF2ECF" w:rsidRDefault="00001F17" w:rsidP="00FF2ECF">
            <w:pPr>
              <w:rPr>
                <w:lang w:val="en-GB"/>
              </w:rPr>
            </w:pPr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Zootehnic</w:t>
            </w:r>
            <w:proofErr w:type="spellEnd"/>
            <w:r w:rsidRPr="00001F17">
              <w:rPr>
                <w:lang w:val="en-GB"/>
              </w:rPr>
              <w:t>, Master Academic Studies</w:t>
            </w:r>
          </w:p>
        </w:tc>
      </w:tr>
      <w:tr w:rsidR="00DB1B5E" w:rsidTr="00001F17">
        <w:trPr>
          <w:trHeight w:val="293"/>
          <w:jc w:val="center"/>
        </w:trPr>
        <w:tc>
          <w:tcPr>
            <w:tcW w:w="95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5E" w:rsidRDefault="00DB1B5E">
            <w:pPr>
              <w:rPr>
                <w:b/>
                <w:lang w:val="sr-Cyrl-CS"/>
              </w:rPr>
            </w:pPr>
            <w:r>
              <w:rPr>
                <w:b/>
              </w:rPr>
              <w:t>Selected references</w:t>
            </w:r>
            <w:r>
              <w:rPr>
                <w:b/>
                <w:lang w:val="sr-Cyrl-CS"/>
              </w:rPr>
              <w:t xml:space="preserve"> (5 </w:t>
            </w:r>
            <w:r>
              <w:rPr>
                <w:b/>
              </w:rPr>
              <w:t>to</w:t>
            </w:r>
            <w:r>
              <w:rPr>
                <w:b/>
                <w:lang w:val="sr-Cyrl-CS"/>
              </w:rPr>
              <w:t xml:space="preserve"> 10)</w:t>
            </w:r>
          </w:p>
        </w:tc>
      </w:tr>
      <w:tr w:rsidR="00DB1B5E" w:rsidTr="00001F17">
        <w:trPr>
          <w:trHeight w:val="293"/>
          <w:jc w:val="center"/>
        </w:trPr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5E" w:rsidRDefault="00DB1B5E">
            <w:pPr>
              <w:widowControl/>
              <w:numPr>
                <w:ilvl w:val="0"/>
                <w:numId w:val="1"/>
              </w:numPr>
              <w:autoSpaceDE/>
              <w:adjustRightInd/>
            </w:pPr>
          </w:p>
        </w:tc>
        <w:tc>
          <w:tcPr>
            <w:tcW w:w="83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5E" w:rsidRPr="00CF1179" w:rsidRDefault="00FF2ECF" w:rsidP="00FF2ECF">
            <w:pPr>
              <w:autoSpaceDE/>
              <w:adjustRightInd/>
              <w:jc w:val="both"/>
              <w:rPr>
                <w:b/>
                <w:bCs/>
                <w:color w:val="000000" w:themeColor="text1"/>
                <w:u w:val="single"/>
                <w:lang w:val="sr-Cyrl-CS"/>
              </w:rPr>
            </w:pPr>
            <w:r w:rsidRPr="00CF1179">
              <w:rPr>
                <w:color w:val="000000" w:themeColor="text1"/>
                <w:u w:val="single"/>
              </w:rPr>
              <w:t>Marković, Z.</w:t>
            </w:r>
            <w:r w:rsidR="00DB1B5E" w:rsidRPr="00CF1179">
              <w:rPr>
                <w:color w:val="000000" w:themeColor="text1"/>
                <w:lang w:val="sr-Cyrl-CS"/>
              </w:rPr>
              <w:t xml:space="preserve"> (1998). </w:t>
            </w:r>
            <w:r w:rsidRPr="00CF1179">
              <w:rPr>
                <w:color w:val="000000" w:themeColor="text1"/>
                <w:lang w:val="en-US"/>
              </w:rPr>
              <w:t xml:space="preserve">Springs </w:t>
            </w:r>
            <w:proofErr w:type="spellStart"/>
            <w:r w:rsidRPr="00CF1179">
              <w:rPr>
                <w:color w:val="000000" w:themeColor="text1"/>
                <w:lang w:val="en-US"/>
              </w:rPr>
              <w:t>moundainous</w:t>
            </w:r>
            <w:proofErr w:type="spellEnd"/>
            <w:r w:rsidRPr="00CF1179">
              <w:rPr>
                <w:color w:val="000000" w:themeColor="text1"/>
                <w:lang w:val="en-US"/>
              </w:rPr>
              <w:t xml:space="preserve"> region of Serbia, ecological studies </w:t>
            </w:r>
            <w:proofErr w:type="spellStart"/>
            <w:r w:rsidRPr="00CF1179">
              <w:rPr>
                <w:color w:val="000000" w:themeColor="text1"/>
                <w:lang w:val="en-US"/>
              </w:rPr>
              <w:t>macroinvertebrate</w:t>
            </w:r>
            <w:proofErr w:type="spellEnd"/>
            <w:r w:rsidRPr="00CF1179">
              <w:rPr>
                <w:color w:val="000000" w:themeColor="text1"/>
                <w:lang w:val="en-US"/>
              </w:rPr>
              <w:t xml:space="preserve"> </w:t>
            </w:r>
            <w:r w:rsidR="00DB1B5E" w:rsidRPr="00CF1179">
              <w:rPr>
                <w:color w:val="000000" w:themeColor="text1"/>
                <w:lang w:val="sr-Cyrl-CS"/>
              </w:rPr>
              <w:t>,</w:t>
            </w:r>
            <w:r w:rsidRPr="00CF1179">
              <w:rPr>
                <w:color w:val="000000" w:themeColor="text1"/>
                <w:lang w:val="en-US"/>
              </w:rPr>
              <w:t xml:space="preserve"> in </w:t>
            </w:r>
            <w:proofErr w:type="spellStart"/>
            <w:r w:rsidRPr="00CF1179">
              <w:rPr>
                <w:color w:val="000000" w:themeColor="text1"/>
                <w:lang w:val="en-US"/>
              </w:rPr>
              <w:t>serbian</w:t>
            </w:r>
            <w:proofErr w:type="spellEnd"/>
            <w:r w:rsidRPr="00CF1179">
              <w:rPr>
                <w:color w:val="000000" w:themeColor="text1"/>
                <w:lang w:val="en-US"/>
              </w:rPr>
              <w:t>,</w:t>
            </w:r>
            <w:r w:rsidR="00DB1B5E" w:rsidRPr="00CF1179">
              <w:rPr>
                <w:color w:val="000000" w:themeColor="text1"/>
                <w:lang w:val="sr-Cyrl-CS"/>
              </w:rPr>
              <w:t xml:space="preserve"> </w:t>
            </w:r>
            <w:r w:rsidRPr="00CF1179">
              <w:rPr>
                <w:color w:val="000000" w:themeColor="text1"/>
                <w:lang w:val="en-US"/>
              </w:rPr>
              <w:t>Faculty of Biology</w:t>
            </w:r>
            <w:r w:rsidR="00DB1B5E" w:rsidRPr="00CF1179">
              <w:rPr>
                <w:color w:val="000000" w:themeColor="text1"/>
                <w:lang w:val="sr-Cyrl-CS"/>
              </w:rPr>
              <w:t xml:space="preserve">, </w:t>
            </w:r>
            <w:r w:rsidRPr="00CF1179">
              <w:rPr>
                <w:color w:val="000000" w:themeColor="text1"/>
                <w:lang w:val="en-US"/>
              </w:rPr>
              <w:t>Belgrade</w:t>
            </w:r>
            <w:r w:rsidR="00D67EE6">
              <w:rPr>
                <w:color w:val="000000" w:themeColor="text1"/>
                <w:lang w:val="sr-Cyrl-CS"/>
              </w:rPr>
              <w:t xml:space="preserve">,  </w:t>
            </w:r>
            <w:r w:rsidR="00DB1B5E" w:rsidRPr="00CF1179">
              <w:rPr>
                <w:color w:val="000000" w:themeColor="text1"/>
                <w:lang w:val="sr-Cyrl-CS"/>
              </w:rPr>
              <w:t>318</w:t>
            </w:r>
            <w:r w:rsidR="00D67EE6">
              <w:rPr>
                <w:color w:val="000000" w:themeColor="text1"/>
                <w:lang w:val="en-US"/>
              </w:rPr>
              <w:t xml:space="preserve"> p</w:t>
            </w:r>
            <w:r w:rsidR="00DB1B5E" w:rsidRPr="00CF1179">
              <w:rPr>
                <w:color w:val="000000" w:themeColor="text1"/>
                <w:lang w:val="sr-Cyrl-CS"/>
              </w:rPr>
              <w:t>.</w:t>
            </w:r>
          </w:p>
        </w:tc>
      </w:tr>
      <w:tr w:rsidR="00DB1B5E" w:rsidTr="00001F17">
        <w:trPr>
          <w:trHeight w:val="293"/>
          <w:jc w:val="center"/>
        </w:trPr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5E" w:rsidRDefault="00DB1B5E">
            <w:pPr>
              <w:widowControl/>
              <w:numPr>
                <w:ilvl w:val="0"/>
                <w:numId w:val="1"/>
              </w:numPr>
              <w:autoSpaceDE/>
              <w:adjustRightInd/>
            </w:pPr>
          </w:p>
        </w:tc>
        <w:tc>
          <w:tcPr>
            <w:tcW w:w="83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5E" w:rsidRPr="00CF1179" w:rsidRDefault="00FF2ECF" w:rsidP="00FF2ECF">
            <w:pPr>
              <w:jc w:val="both"/>
              <w:rPr>
                <w:color w:val="000000" w:themeColor="text1"/>
                <w:lang w:val="sr-Cyrl-CS"/>
              </w:rPr>
            </w:pPr>
            <w:r w:rsidRPr="00CF1179">
              <w:rPr>
                <w:color w:val="000000" w:themeColor="text1"/>
                <w:u w:val="single"/>
              </w:rPr>
              <w:t xml:space="preserve">Marković, Z., </w:t>
            </w:r>
            <w:r w:rsidRPr="00CF1179">
              <w:rPr>
                <w:color w:val="000000" w:themeColor="text1"/>
              </w:rPr>
              <w:t xml:space="preserve">Mitrović-Tutundžić, V. </w:t>
            </w:r>
            <w:r w:rsidR="00DB1B5E" w:rsidRPr="00CF1179">
              <w:rPr>
                <w:color w:val="000000" w:themeColor="text1"/>
                <w:lang w:val="sr-Cyrl-CS"/>
              </w:rPr>
              <w:t xml:space="preserve">(2003) </w:t>
            </w:r>
            <w:r w:rsidRPr="00CF1179">
              <w:rPr>
                <w:color w:val="000000" w:themeColor="text1"/>
                <w:lang w:val="en-US"/>
              </w:rPr>
              <w:t>Fish farming, in Serbian</w:t>
            </w:r>
            <w:r w:rsidRPr="00CF1179">
              <w:rPr>
                <w:color w:val="000000" w:themeColor="text1"/>
              </w:rPr>
              <w:t>.</w:t>
            </w:r>
            <w:r w:rsidR="00DB1B5E" w:rsidRPr="00CF1179">
              <w:rPr>
                <w:color w:val="000000" w:themeColor="text1"/>
                <w:lang w:val="sr-Cyrl-CS"/>
              </w:rPr>
              <w:t xml:space="preserve"> </w:t>
            </w:r>
            <w:r w:rsidRPr="00CF1179">
              <w:rPr>
                <w:color w:val="000000" w:themeColor="text1"/>
                <w:lang w:val="en-US"/>
              </w:rPr>
              <w:t>The Foundation</w:t>
            </w:r>
            <w:r w:rsidR="00DB1B5E" w:rsidRPr="00CF1179">
              <w:rPr>
                <w:color w:val="000000" w:themeColor="text1"/>
                <w:lang w:val="sr-Cyrl-CS"/>
              </w:rPr>
              <w:t xml:space="preserve"> </w:t>
            </w:r>
            <w:proofErr w:type="spellStart"/>
            <w:r w:rsidRPr="00CF1179">
              <w:rPr>
                <w:color w:val="000000" w:themeColor="text1"/>
                <w:lang w:val="en-US"/>
              </w:rPr>
              <w:t>Andrejevi</w:t>
            </w:r>
            <w:proofErr w:type="spellEnd"/>
            <w:r w:rsidRPr="00CF1179">
              <w:rPr>
                <w:color w:val="000000" w:themeColor="text1"/>
              </w:rPr>
              <w:t>ć, Belgrade,</w:t>
            </w:r>
            <w:r w:rsidR="00D67EE6">
              <w:rPr>
                <w:color w:val="000000" w:themeColor="text1"/>
                <w:lang w:val="sr-Cyrl-CS"/>
              </w:rPr>
              <w:t xml:space="preserve"> </w:t>
            </w:r>
            <w:r w:rsidR="00DB1B5E" w:rsidRPr="00CF1179">
              <w:rPr>
                <w:color w:val="000000" w:themeColor="text1"/>
                <w:lang w:val="sr-Cyrl-CS"/>
              </w:rPr>
              <w:t>137</w:t>
            </w:r>
            <w:r w:rsidR="00D67EE6">
              <w:rPr>
                <w:color w:val="000000" w:themeColor="text1"/>
                <w:lang w:val="en-US"/>
              </w:rPr>
              <w:t xml:space="preserve"> p</w:t>
            </w:r>
            <w:r w:rsidR="00DB1B5E" w:rsidRPr="00CF1179">
              <w:rPr>
                <w:color w:val="000000" w:themeColor="text1"/>
                <w:lang w:val="sr-Cyrl-CS"/>
              </w:rPr>
              <w:t>.</w:t>
            </w:r>
          </w:p>
        </w:tc>
      </w:tr>
      <w:tr w:rsidR="00DB1B5E" w:rsidTr="00001F17">
        <w:trPr>
          <w:trHeight w:val="293"/>
          <w:jc w:val="center"/>
        </w:trPr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5E" w:rsidRDefault="00DB1B5E">
            <w:pPr>
              <w:widowControl/>
              <w:numPr>
                <w:ilvl w:val="0"/>
                <w:numId w:val="1"/>
              </w:numPr>
              <w:autoSpaceDE/>
              <w:adjustRightInd/>
              <w:rPr>
                <w:lang w:val="sr-Cyrl-CS"/>
              </w:rPr>
            </w:pPr>
          </w:p>
        </w:tc>
        <w:tc>
          <w:tcPr>
            <w:tcW w:w="83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5E" w:rsidRPr="00CF1179" w:rsidRDefault="00A44352" w:rsidP="0086732C">
            <w:pPr>
              <w:autoSpaceDE/>
              <w:adjustRightInd/>
              <w:jc w:val="both"/>
              <w:rPr>
                <w:b/>
                <w:bCs/>
                <w:color w:val="000000" w:themeColor="text1"/>
                <w:u w:val="single"/>
              </w:rPr>
            </w:pPr>
            <w:r w:rsidRPr="00CF1179">
              <w:rPr>
                <w:bCs/>
                <w:color w:val="000000" w:themeColor="text1"/>
              </w:rPr>
              <w:t xml:space="preserve">Poleksić, V. Bogojević, J., </w:t>
            </w:r>
            <w:r w:rsidRPr="00CF1179">
              <w:rPr>
                <w:bCs/>
                <w:color w:val="000000" w:themeColor="text1"/>
                <w:u w:val="single"/>
              </w:rPr>
              <w:t>Marković, Z.</w:t>
            </w:r>
            <w:r w:rsidRPr="00CF1179">
              <w:rPr>
                <w:bCs/>
                <w:color w:val="000000" w:themeColor="text1"/>
              </w:rPr>
              <w:t xml:space="preserve"> </w:t>
            </w:r>
            <w:r w:rsidR="0086732C">
              <w:rPr>
                <w:bCs/>
                <w:color w:val="000000" w:themeColor="text1"/>
              </w:rPr>
              <w:t>and</w:t>
            </w:r>
            <w:r w:rsidRPr="00CF1179">
              <w:rPr>
                <w:bCs/>
                <w:color w:val="000000" w:themeColor="text1"/>
              </w:rPr>
              <w:t xml:space="preserve"> Dulić Stojanović, Z.  </w:t>
            </w:r>
            <w:r w:rsidR="00DB1B5E" w:rsidRPr="00CF1179">
              <w:rPr>
                <w:color w:val="000000" w:themeColor="text1"/>
              </w:rPr>
              <w:t xml:space="preserve"> (2003) </w:t>
            </w:r>
            <w:r w:rsidRPr="00CF1179">
              <w:rPr>
                <w:color w:val="000000" w:themeColor="text1"/>
              </w:rPr>
              <w:t>Zoology for student of Department of Animal Science.  Faculty of agriculture,</w:t>
            </w:r>
            <w:r w:rsidR="00DB1B5E" w:rsidRPr="00CF1179">
              <w:rPr>
                <w:color w:val="000000" w:themeColor="text1"/>
              </w:rPr>
              <w:t xml:space="preserve"> </w:t>
            </w:r>
            <w:r w:rsidR="00D67EE6">
              <w:rPr>
                <w:color w:val="000000" w:themeColor="text1"/>
              </w:rPr>
              <w:t xml:space="preserve"> </w:t>
            </w:r>
            <w:r w:rsidR="00DB1B5E" w:rsidRPr="00CF1179">
              <w:rPr>
                <w:color w:val="000000" w:themeColor="text1"/>
              </w:rPr>
              <w:t>432</w:t>
            </w:r>
            <w:r w:rsidR="00D67EE6">
              <w:rPr>
                <w:color w:val="000000" w:themeColor="text1"/>
              </w:rPr>
              <w:t xml:space="preserve"> p</w:t>
            </w:r>
            <w:r w:rsidR="00DB1B5E" w:rsidRPr="00CF1179">
              <w:rPr>
                <w:color w:val="000000" w:themeColor="text1"/>
              </w:rPr>
              <w:t>.</w:t>
            </w:r>
          </w:p>
        </w:tc>
      </w:tr>
      <w:tr w:rsidR="00DB1B5E" w:rsidTr="00001F17">
        <w:trPr>
          <w:trHeight w:val="293"/>
          <w:jc w:val="center"/>
        </w:trPr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5E" w:rsidRDefault="00DB1B5E">
            <w:pPr>
              <w:widowControl/>
              <w:numPr>
                <w:ilvl w:val="0"/>
                <w:numId w:val="1"/>
              </w:numPr>
              <w:autoSpaceDE/>
              <w:adjustRightInd/>
              <w:rPr>
                <w:lang w:val="sr-Cyrl-CS"/>
              </w:rPr>
            </w:pPr>
          </w:p>
        </w:tc>
        <w:tc>
          <w:tcPr>
            <w:tcW w:w="83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5E" w:rsidRPr="00CF1179" w:rsidRDefault="00A44352" w:rsidP="00CF1179">
            <w:pPr>
              <w:rPr>
                <w:color w:val="000000" w:themeColor="text1"/>
              </w:rPr>
            </w:pPr>
            <w:r w:rsidRPr="00CF1179">
              <w:rPr>
                <w:bCs/>
                <w:color w:val="000000" w:themeColor="text1"/>
                <w:u w:val="single"/>
              </w:rPr>
              <w:t>Marković, Z.,</w:t>
            </w:r>
            <w:r w:rsidRPr="00CF1179">
              <w:rPr>
                <w:bCs/>
                <w:color w:val="000000" w:themeColor="text1"/>
              </w:rPr>
              <w:t xml:space="preserve">  Poleksić, V. </w:t>
            </w:r>
            <w:r w:rsidR="00DB1B5E" w:rsidRPr="00CF1179">
              <w:rPr>
                <w:color w:val="000000" w:themeColor="text1"/>
              </w:rPr>
              <w:t xml:space="preserve">(2009): </w:t>
            </w:r>
            <w:r w:rsidRPr="00CF1179">
              <w:rPr>
                <w:color w:val="000000" w:themeColor="text1"/>
              </w:rPr>
              <w:t xml:space="preserve"> </w:t>
            </w:r>
            <w:r w:rsidR="00DB1B5E" w:rsidRPr="00CF1179">
              <w:rPr>
                <w:color w:val="000000" w:themeColor="text1"/>
                <w:lang w:val="sl-SI"/>
              </w:rPr>
              <w:t xml:space="preserve"> Fishery in Serbia. </w:t>
            </w:r>
            <w:r w:rsidRPr="00CF1179">
              <w:rPr>
                <w:color w:val="000000" w:themeColor="text1"/>
                <w:lang w:val="sl-SI"/>
              </w:rPr>
              <w:t>Prof. Dr Zoran</w:t>
            </w:r>
            <w:r w:rsidR="00CF1179" w:rsidRPr="00CF1179">
              <w:rPr>
                <w:color w:val="000000" w:themeColor="text1"/>
                <w:lang w:val="sl-SI"/>
              </w:rPr>
              <w:t xml:space="preserve"> Marković</w:t>
            </w:r>
            <w:r w:rsidRPr="00CF1179">
              <w:rPr>
                <w:color w:val="000000" w:themeColor="text1"/>
                <w:lang w:val="sl-SI"/>
              </w:rPr>
              <w:t>,</w:t>
            </w:r>
            <w:r w:rsidR="00DB1B5E" w:rsidRPr="00CF1179">
              <w:rPr>
                <w:color w:val="000000" w:themeColor="text1"/>
                <w:lang w:val="sl-SI"/>
              </w:rPr>
              <w:t xml:space="preserve"> </w:t>
            </w:r>
            <w:r w:rsidR="00D67EE6">
              <w:rPr>
                <w:color w:val="000000" w:themeColor="text1"/>
                <w:lang w:val="sl-SI"/>
              </w:rPr>
              <w:t xml:space="preserve"> </w:t>
            </w:r>
            <w:r w:rsidRPr="00CF1179">
              <w:rPr>
                <w:color w:val="000000" w:themeColor="text1"/>
                <w:lang w:val="sl-SI"/>
              </w:rPr>
              <w:t>266</w:t>
            </w:r>
            <w:r w:rsidR="00D67EE6">
              <w:rPr>
                <w:color w:val="000000" w:themeColor="text1"/>
                <w:lang w:val="sl-SI"/>
              </w:rPr>
              <w:t xml:space="preserve"> p</w:t>
            </w:r>
            <w:r w:rsidR="00DB1B5E" w:rsidRPr="00CF1179">
              <w:rPr>
                <w:color w:val="000000" w:themeColor="text1"/>
                <w:lang w:val="sl-SI"/>
              </w:rPr>
              <w:t>.</w:t>
            </w:r>
          </w:p>
        </w:tc>
      </w:tr>
      <w:tr w:rsidR="00DB1B5E" w:rsidTr="00001F17">
        <w:trPr>
          <w:trHeight w:val="293"/>
          <w:jc w:val="center"/>
        </w:trPr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5E" w:rsidRDefault="00DB1B5E">
            <w:pPr>
              <w:widowControl/>
              <w:numPr>
                <w:ilvl w:val="0"/>
                <w:numId w:val="1"/>
              </w:numPr>
              <w:autoSpaceDE/>
              <w:adjustRightInd/>
              <w:rPr>
                <w:lang w:val="sr-Cyrl-CS"/>
              </w:rPr>
            </w:pPr>
          </w:p>
        </w:tc>
        <w:tc>
          <w:tcPr>
            <w:tcW w:w="83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5E" w:rsidRPr="00CF1179" w:rsidRDefault="00DB1B5E">
            <w:pPr>
              <w:rPr>
                <w:color w:val="000000" w:themeColor="text1"/>
              </w:rPr>
            </w:pPr>
            <w:r w:rsidRPr="00CF1179">
              <w:rPr>
                <w:color w:val="000000" w:themeColor="text1"/>
                <w:u w:val="single"/>
              </w:rPr>
              <w:t>Marković, Z.</w:t>
            </w:r>
            <w:r w:rsidRPr="00CF1179">
              <w:rPr>
                <w:color w:val="000000" w:themeColor="text1"/>
              </w:rPr>
              <w:t xml:space="preserve"> (2010)</w:t>
            </w:r>
            <w:r w:rsidR="00A44352" w:rsidRPr="00CF1179">
              <w:rPr>
                <w:color w:val="000000" w:themeColor="text1"/>
              </w:rPr>
              <w:t xml:space="preserve"> Carp, </w:t>
            </w:r>
            <w:r w:rsidRPr="00CF1179">
              <w:rPr>
                <w:color w:val="000000" w:themeColor="text1"/>
              </w:rPr>
              <w:t xml:space="preserve"> </w:t>
            </w:r>
            <w:r w:rsidR="00A44352" w:rsidRPr="00CF1179">
              <w:rPr>
                <w:color w:val="000000" w:themeColor="text1"/>
              </w:rPr>
              <w:t>growing in ponds and cages</w:t>
            </w:r>
            <w:r w:rsidRPr="00CF1179">
              <w:rPr>
                <w:color w:val="000000" w:themeColor="text1"/>
              </w:rPr>
              <w:t xml:space="preserve">. Prof. </w:t>
            </w:r>
            <w:r w:rsidR="00A44352" w:rsidRPr="00CF1179">
              <w:rPr>
                <w:color w:val="000000" w:themeColor="text1"/>
              </w:rPr>
              <w:t>D</w:t>
            </w:r>
            <w:r w:rsidR="00D67EE6">
              <w:rPr>
                <w:color w:val="000000" w:themeColor="text1"/>
              </w:rPr>
              <w:t xml:space="preserve">r Zoran Marković, </w:t>
            </w:r>
            <w:r w:rsidRPr="00CF1179">
              <w:rPr>
                <w:color w:val="000000" w:themeColor="text1"/>
              </w:rPr>
              <w:t>152</w:t>
            </w:r>
            <w:r w:rsidR="00D67EE6">
              <w:rPr>
                <w:color w:val="000000" w:themeColor="text1"/>
              </w:rPr>
              <w:t xml:space="preserve"> p</w:t>
            </w:r>
            <w:r w:rsidRPr="00CF1179">
              <w:rPr>
                <w:color w:val="000000" w:themeColor="text1"/>
              </w:rPr>
              <w:t>.</w:t>
            </w:r>
          </w:p>
        </w:tc>
      </w:tr>
      <w:tr w:rsidR="00DB1B5E" w:rsidTr="00001F17">
        <w:trPr>
          <w:trHeight w:val="293"/>
          <w:jc w:val="center"/>
        </w:trPr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5E" w:rsidRDefault="00DB1B5E">
            <w:pPr>
              <w:widowControl/>
              <w:numPr>
                <w:ilvl w:val="0"/>
                <w:numId w:val="1"/>
              </w:numPr>
              <w:autoSpaceDE/>
              <w:adjustRightInd/>
              <w:rPr>
                <w:lang w:val="sr-Cyrl-CS"/>
              </w:rPr>
            </w:pPr>
          </w:p>
        </w:tc>
        <w:tc>
          <w:tcPr>
            <w:tcW w:w="83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5E" w:rsidRDefault="00DB1B5E">
            <w:pPr>
              <w:jc w:val="both"/>
            </w:pPr>
            <w:r>
              <w:rPr>
                <w:lang w:val="sl-SI"/>
              </w:rPr>
              <w:t xml:space="preserve">Živić, I., Živić, M., Milošević, Dj., Bjelanović, K., Stanojlović, S., Daljević, R., </w:t>
            </w:r>
            <w:r>
              <w:rPr>
                <w:u w:val="single"/>
                <w:lang w:val="sl-SI"/>
              </w:rPr>
              <w:t>Marković, Z.</w:t>
            </w:r>
            <w:r>
              <w:rPr>
                <w:lang w:val="sl-SI"/>
              </w:rPr>
              <w:t xml:space="preserve"> (2013). The effects of geothermal water inflow on longitudinal changes in benthic macroinvertebrate community composition of a temperate stream. Journal of Thermal Biology </w:t>
            </w:r>
            <w:r>
              <w:t>38: 255–263.</w:t>
            </w:r>
          </w:p>
        </w:tc>
      </w:tr>
      <w:tr w:rsidR="00DB1B5E" w:rsidTr="00001F17">
        <w:trPr>
          <w:trHeight w:val="293"/>
          <w:jc w:val="center"/>
        </w:trPr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5E" w:rsidRDefault="00DB1B5E">
            <w:pPr>
              <w:widowControl/>
              <w:numPr>
                <w:ilvl w:val="0"/>
                <w:numId w:val="1"/>
              </w:numPr>
              <w:autoSpaceDE/>
              <w:adjustRightInd/>
              <w:rPr>
                <w:lang w:val="sr-Cyrl-CS"/>
              </w:rPr>
            </w:pPr>
          </w:p>
        </w:tc>
        <w:tc>
          <w:tcPr>
            <w:tcW w:w="83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5E" w:rsidRDefault="00DB1B5E">
            <w:pPr>
              <w:jc w:val="both"/>
            </w:pPr>
            <w:r>
              <w:rPr>
                <w:lang w:val="sl-SI"/>
              </w:rPr>
              <w:t>Ćirić, M., Subakov-Simić, G., Dulić, Z., Bjelanović, K.,</w:t>
            </w:r>
            <w:r>
              <w:rPr>
                <w:b/>
                <w:lang w:val="sl-SI"/>
              </w:rPr>
              <w:t xml:space="preserve"> </w:t>
            </w:r>
            <w:r>
              <w:rPr>
                <w:lang w:val="sl-SI"/>
              </w:rPr>
              <w:t xml:space="preserve">Čičovački, S., </w:t>
            </w:r>
            <w:r>
              <w:rPr>
                <w:u w:val="single"/>
                <w:lang w:val="sl-SI"/>
              </w:rPr>
              <w:t>Marković, Z.</w:t>
            </w:r>
            <w:r>
              <w:rPr>
                <w:lang w:val="sl-SI"/>
              </w:rPr>
              <w:t xml:space="preserve"> (2013). Effect of supplement fees type on water quality, plankton and benthos availability and carp (</w:t>
            </w:r>
            <w:r>
              <w:rPr>
                <w:i/>
                <w:lang w:val="sl-SI"/>
              </w:rPr>
              <w:t>Cyprinus carpio</w:t>
            </w:r>
            <w:r>
              <w:rPr>
                <w:lang w:val="sl-SI"/>
              </w:rPr>
              <w:t xml:space="preserve"> L.) growth in semi-intensive monoculture ponds. Aquaculture Research, </w:t>
            </w:r>
            <w:r>
              <w:t>DOI: 10.1111/are.12230</w:t>
            </w:r>
          </w:p>
        </w:tc>
      </w:tr>
      <w:tr w:rsidR="00DB1B5E" w:rsidTr="00001F17">
        <w:trPr>
          <w:trHeight w:val="293"/>
          <w:jc w:val="center"/>
        </w:trPr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5E" w:rsidRDefault="00DB1B5E">
            <w:pPr>
              <w:widowControl/>
              <w:numPr>
                <w:ilvl w:val="0"/>
                <w:numId w:val="1"/>
              </w:numPr>
              <w:autoSpaceDE/>
              <w:adjustRightInd/>
              <w:rPr>
                <w:lang w:val="sr-Cyrl-CS"/>
              </w:rPr>
            </w:pPr>
          </w:p>
        </w:tc>
        <w:tc>
          <w:tcPr>
            <w:tcW w:w="83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5E" w:rsidRDefault="00DB1B5E">
            <w:pPr>
              <w:overflowPunct w:val="0"/>
              <w:jc w:val="both"/>
              <w:textAlignment w:val="baseline"/>
              <w:rPr>
                <w:iCs/>
                <w:color w:val="000000"/>
                <w:lang w:val="en-GB"/>
              </w:rPr>
            </w:pPr>
            <w:proofErr w:type="spellStart"/>
            <w:r>
              <w:rPr>
                <w:color w:val="000000"/>
                <w:lang w:val="en-GB"/>
              </w:rPr>
              <w:t>Dejana</w:t>
            </w:r>
            <w:proofErr w:type="spellEnd"/>
            <w:r>
              <w:rPr>
                <w:color w:val="000000"/>
                <w:lang w:val="en-GB"/>
              </w:rPr>
              <w:t xml:space="preserve"> </w:t>
            </w:r>
            <w:proofErr w:type="spellStart"/>
            <w:r>
              <w:rPr>
                <w:color w:val="000000"/>
                <w:lang w:val="en-GB"/>
              </w:rPr>
              <w:t>Trbović</w:t>
            </w:r>
            <w:proofErr w:type="spellEnd"/>
            <w:r>
              <w:rPr>
                <w:color w:val="000000"/>
                <w:lang w:val="en-GB"/>
              </w:rPr>
              <w:t xml:space="preserve">, </w:t>
            </w:r>
            <w:proofErr w:type="spellStart"/>
            <w:r w:rsidRPr="00FF2ECF">
              <w:rPr>
                <w:color w:val="000000"/>
                <w:u w:val="single"/>
                <w:lang w:val="en-GB"/>
              </w:rPr>
              <w:t>Zoran</w:t>
            </w:r>
            <w:proofErr w:type="spellEnd"/>
            <w:r w:rsidRPr="00FF2ECF">
              <w:rPr>
                <w:color w:val="000000"/>
                <w:u w:val="single"/>
                <w:lang w:val="en-GB"/>
              </w:rPr>
              <w:t xml:space="preserve"> </w:t>
            </w:r>
            <w:proofErr w:type="spellStart"/>
            <w:r w:rsidRPr="00FF2ECF">
              <w:rPr>
                <w:color w:val="000000"/>
                <w:u w:val="single"/>
                <w:lang w:val="en-GB"/>
              </w:rPr>
              <w:t>Marković</w:t>
            </w:r>
            <w:proofErr w:type="spellEnd"/>
            <w:r>
              <w:rPr>
                <w:color w:val="000000"/>
                <w:lang w:val="en-GB"/>
              </w:rPr>
              <w:t xml:space="preserve">, </w:t>
            </w:r>
            <w:proofErr w:type="spellStart"/>
            <w:r>
              <w:rPr>
                <w:color w:val="000000"/>
                <w:lang w:val="en-GB"/>
              </w:rPr>
              <w:t>Dušanka</w:t>
            </w:r>
            <w:proofErr w:type="spellEnd"/>
            <w:r>
              <w:rPr>
                <w:color w:val="000000"/>
                <w:lang w:val="en-GB"/>
              </w:rPr>
              <w:t xml:space="preserve"> </w:t>
            </w:r>
            <w:proofErr w:type="spellStart"/>
            <w:r>
              <w:rPr>
                <w:color w:val="000000"/>
                <w:lang w:val="en-GB"/>
              </w:rPr>
              <w:t>Milojković-Opsenica</w:t>
            </w:r>
            <w:proofErr w:type="spellEnd"/>
            <w:r>
              <w:rPr>
                <w:color w:val="000000"/>
                <w:lang w:val="en-GB"/>
              </w:rPr>
              <w:t xml:space="preserve">, </w:t>
            </w:r>
            <w:proofErr w:type="spellStart"/>
            <w:r>
              <w:rPr>
                <w:color w:val="000000"/>
                <w:lang w:val="en-GB"/>
              </w:rPr>
              <w:t>Radivoj</w:t>
            </w:r>
            <w:proofErr w:type="spellEnd"/>
            <w:r>
              <w:rPr>
                <w:color w:val="000000"/>
                <w:lang w:val="en-GB"/>
              </w:rPr>
              <w:t xml:space="preserve"> </w:t>
            </w:r>
            <w:proofErr w:type="spellStart"/>
            <w:r>
              <w:rPr>
                <w:color w:val="000000"/>
                <w:lang w:val="en-GB"/>
              </w:rPr>
              <w:t>Petronijević</w:t>
            </w:r>
            <w:proofErr w:type="spellEnd"/>
            <w:r>
              <w:rPr>
                <w:color w:val="000000"/>
                <w:lang w:val="en-GB"/>
              </w:rPr>
              <w:t xml:space="preserve">, Danka </w:t>
            </w:r>
            <w:proofErr w:type="spellStart"/>
            <w:r>
              <w:rPr>
                <w:color w:val="000000"/>
                <w:lang w:val="en-GB"/>
              </w:rPr>
              <w:t>Spirić</w:t>
            </w:r>
            <w:proofErr w:type="spellEnd"/>
            <w:r>
              <w:rPr>
                <w:color w:val="000000"/>
                <w:lang w:val="en-GB"/>
              </w:rPr>
              <w:t xml:space="preserve">, </w:t>
            </w:r>
            <w:proofErr w:type="spellStart"/>
            <w:r>
              <w:rPr>
                <w:color w:val="000000"/>
                <w:lang w:val="en-GB"/>
              </w:rPr>
              <w:t>Jasna</w:t>
            </w:r>
            <w:proofErr w:type="spellEnd"/>
            <w:r>
              <w:rPr>
                <w:color w:val="000000"/>
                <w:lang w:val="en-GB"/>
              </w:rPr>
              <w:t xml:space="preserve"> </w:t>
            </w:r>
            <w:proofErr w:type="spellStart"/>
            <w:r>
              <w:rPr>
                <w:color w:val="000000"/>
                <w:lang w:val="en-GB"/>
              </w:rPr>
              <w:t>Djinović-Stojanović</w:t>
            </w:r>
            <w:proofErr w:type="spellEnd"/>
            <w:r>
              <w:rPr>
                <w:color w:val="000000"/>
                <w:lang w:val="en-GB"/>
              </w:rPr>
              <w:t xml:space="preserve">, </w:t>
            </w:r>
            <w:proofErr w:type="spellStart"/>
            <w:r>
              <w:rPr>
                <w:color w:val="000000"/>
                <w:lang w:val="en-GB"/>
              </w:rPr>
              <w:t>Aurelija</w:t>
            </w:r>
            <w:proofErr w:type="spellEnd"/>
            <w:r>
              <w:rPr>
                <w:color w:val="000000"/>
                <w:lang w:val="en-GB"/>
              </w:rPr>
              <w:t xml:space="preserve"> </w:t>
            </w:r>
            <w:proofErr w:type="spellStart"/>
            <w:r>
              <w:rPr>
                <w:color w:val="000000"/>
                <w:lang w:val="en-GB"/>
              </w:rPr>
              <w:t>Spirić</w:t>
            </w:r>
            <w:proofErr w:type="spellEnd"/>
            <w:r>
              <w:rPr>
                <w:color w:val="000000"/>
                <w:lang w:val="en-GB"/>
              </w:rPr>
              <w:t xml:space="preserve"> (</w:t>
            </w:r>
            <w:r>
              <w:rPr>
                <w:iCs/>
                <w:color w:val="000000"/>
                <w:lang w:val="en-GB"/>
              </w:rPr>
              <w:t>2013)</w:t>
            </w:r>
            <w:r>
              <w:rPr>
                <w:i/>
                <w:iCs/>
                <w:color w:val="000000"/>
                <w:lang w:val="en-GB"/>
              </w:rPr>
              <w:t xml:space="preserve"> </w:t>
            </w:r>
            <w:r>
              <w:rPr>
                <w:iCs/>
                <w:color w:val="000000"/>
                <w:lang w:val="en-GB"/>
              </w:rPr>
              <w:t>Influence of diet on proximate composition and fatty acid profile in common carp (</w:t>
            </w:r>
            <w:proofErr w:type="spellStart"/>
            <w:r>
              <w:rPr>
                <w:i/>
                <w:iCs/>
                <w:color w:val="000000"/>
                <w:lang w:val="en-GB"/>
              </w:rPr>
              <w:t>Cyprinus</w:t>
            </w:r>
            <w:proofErr w:type="spellEnd"/>
            <w:r>
              <w:rPr>
                <w:i/>
                <w:iCs/>
                <w:color w:val="000000"/>
                <w:lang w:val="en-GB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  <w:lang w:val="en-GB"/>
              </w:rPr>
              <w:t>carpio</w:t>
            </w:r>
            <w:proofErr w:type="spellEnd"/>
            <w:r>
              <w:rPr>
                <w:iCs/>
                <w:color w:val="000000"/>
                <w:lang w:val="en-GB"/>
              </w:rPr>
              <w:t xml:space="preserve">), Journal of Food composition and Analysis, </w:t>
            </w:r>
            <w:r>
              <w:rPr>
                <w:iCs/>
                <w:color w:val="000000"/>
                <w:lang w:val="en-GB"/>
              </w:rPr>
              <w:lastRenderedPageBreak/>
              <w:t>Volume 31, Issue 1, August 2013, Pages 75 – 81</w:t>
            </w:r>
          </w:p>
        </w:tc>
      </w:tr>
      <w:tr w:rsidR="00DB1B5E" w:rsidTr="00001F17">
        <w:trPr>
          <w:trHeight w:val="293"/>
          <w:jc w:val="center"/>
        </w:trPr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5E" w:rsidRDefault="00DB1B5E">
            <w:pPr>
              <w:widowControl/>
              <w:numPr>
                <w:ilvl w:val="0"/>
                <w:numId w:val="1"/>
              </w:numPr>
              <w:autoSpaceDE/>
              <w:adjustRightInd/>
              <w:rPr>
                <w:lang w:val="sr-Cyrl-CS"/>
              </w:rPr>
            </w:pPr>
          </w:p>
        </w:tc>
        <w:tc>
          <w:tcPr>
            <w:tcW w:w="83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5E" w:rsidRDefault="00DB1B5E" w:rsidP="00D67EE6">
            <w:pPr>
              <w:rPr>
                <w:u w:val="single"/>
              </w:rPr>
            </w:pPr>
            <w:r>
              <w:rPr>
                <w:lang w:val="sl-SI"/>
              </w:rPr>
              <w:t xml:space="preserve">Živić, I., Živić, M., Bjelanović, K., Milošević, Dj., Stanojlović, S., Daljević, R., </w:t>
            </w:r>
            <w:r>
              <w:rPr>
                <w:u w:val="single"/>
                <w:lang w:val="sl-SI"/>
              </w:rPr>
              <w:t>Marković, Z.</w:t>
            </w:r>
            <w:r>
              <w:rPr>
                <w:lang w:val="sl-SI"/>
              </w:rPr>
              <w:t xml:space="preserve"> (2014). </w:t>
            </w:r>
            <w:r>
              <w:t>Global warming effects on benthic macroinvertebrates: a model case study from a small geothermal stream. Hyd</w:t>
            </w:r>
            <w:r w:rsidR="00D67EE6">
              <w:t>robiologia,  Vol. 732, No 1, Pages,</w:t>
            </w:r>
            <w:r>
              <w:t xml:space="preserve"> 147-159</w:t>
            </w:r>
          </w:p>
        </w:tc>
      </w:tr>
      <w:tr w:rsidR="00DB1B5E" w:rsidTr="00001F17">
        <w:trPr>
          <w:trHeight w:val="293"/>
          <w:jc w:val="center"/>
        </w:trPr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5E" w:rsidRDefault="00DB1B5E">
            <w:pPr>
              <w:widowControl/>
              <w:numPr>
                <w:ilvl w:val="0"/>
                <w:numId w:val="1"/>
              </w:numPr>
              <w:autoSpaceDE/>
              <w:adjustRightInd/>
              <w:rPr>
                <w:lang w:val="sr-Cyrl-CS"/>
              </w:rPr>
            </w:pPr>
          </w:p>
        </w:tc>
        <w:tc>
          <w:tcPr>
            <w:tcW w:w="83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5E" w:rsidRDefault="00DB1B5E" w:rsidP="00D67EE6">
            <w:pPr>
              <w:pStyle w:val="Heading3"/>
              <w:jc w:val="both"/>
              <w:rPr>
                <w:sz w:val="20"/>
                <w:lang w:val="sr-Cyrl-CS"/>
              </w:rPr>
            </w:pPr>
            <w:proofErr w:type="spellStart"/>
            <w:r>
              <w:rPr>
                <w:sz w:val="20"/>
                <w:lang w:val="en-GB"/>
              </w:rPr>
              <w:t>Zorka</w:t>
            </w:r>
            <w:proofErr w:type="spellEnd"/>
            <w:r>
              <w:rPr>
                <w:sz w:val="20"/>
                <w:lang w:val="en-GB"/>
              </w:rPr>
              <w:t xml:space="preserve"> </w:t>
            </w:r>
            <w:proofErr w:type="spellStart"/>
            <w:r>
              <w:rPr>
                <w:sz w:val="20"/>
                <w:lang w:val="en-GB"/>
              </w:rPr>
              <w:t>Dulić</w:t>
            </w:r>
            <w:proofErr w:type="spellEnd"/>
            <w:r>
              <w:rPr>
                <w:sz w:val="20"/>
                <w:lang w:val="en-GB"/>
              </w:rPr>
              <w:t xml:space="preserve">, </w:t>
            </w:r>
            <w:proofErr w:type="spellStart"/>
            <w:r>
              <w:rPr>
                <w:sz w:val="20"/>
                <w:u w:val="single"/>
                <w:lang w:val="en-GB"/>
              </w:rPr>
              <w:t>Zoran</w:t>
            </w:r>
            <w:proofErr w:type="spellEnd"/>
            <w:r>
              <w:rPr>
                <w:sz w:val="20"/>
                <w:u w:val="single"/>
                <w:lang w:val="en-GB"/>
              </w:rPr>
              <w:t xml:space="preserve"> </w:t>
            </w:r>
            <w:proofErr w:type="spellStart"/>
            <w:r>
              <w:rPr>
                <w:sz w:val="20"/>
                <w:u w:val="single"/>
                <w:lang w:val="en-GB"/>
              </w:rPr>
              <w:t>Marković</w:t>
            </w:r>
            <w:proofErr w:type="spellEnd"/>
            <w:r>
              <w:rPr>
                <w:sz w:val="20"/>
                <w:u w:val="single"/>
                <w:lang w:val="en-GB"/>
              </w:rPr>
              <w:t>,</w:t>
            </w:r>
            <w:r>
              <w:rPr>
                <w:sz w:val="20"/>
                <w:lang w:val="en-GB"/>
              </w:rPr>
              <w:t xml:space="preserve"> </w:t>
            </w:r>
            <w:proofErr w:type="spellStart"/>
            <w:r>
              <w:rPr>
                <w:sz w:val="20"/>
                <w:lang w:val="en-GB"/>
              </w:rPr>
              <w:t>Miroslav</w:t>
            </w:r>
            <w:proofErr w:type="spellEnd"/>
            <w:r>
              <w:rPr>
                <w:sz w:val="20"/>
                <w:lang w:val="en-GB"/>
              </w:rPr>
              <w:t xml:space="preserve"> </w:t>
            </w:r>
            <w:proofErr w:type="spellStart"/>
            <w:r>
              <w:rPr>
                <w:sz w:val="20"/>
                <w:lang w:val="en-GB"/>
              </w:rPr>
              <w:t>Živić</w:t>
            </w:r>
            <w:proofErr w:type="spellEnd"/>
            <w:r>
              <w:rPr>
                <w:sz w:val="20"/>
                <w:lang w:val="en-GB"/>
              </w:rPr>
              <w:t xml:space="preserve">, </w:t>
            </w:r>
            <w:proofErr w:type="spellStart"/>
            <w:r>
              <w:rPr>
                <w:sz w:val="20"/>
                <w:lang w:val="en-GB"/>
              </w:rPr>
              <w:t>Miloš</w:t>
            </w:r>
            <w:proofErr w:type="spellEnd"/>
            <w:r>
              <w:rPr>
                <w:sz w:val="20"/>
                <w:lang w:val="en-GB"/>
              </w:rPr>
              <w:t xml:space="preserve"> </w:t>
            </w:r>
            <w:proofErr w:type="spellStart"/>
            <w:r>
              <w:rPr>
                <w:sz w:val="20"/>
                <w:lang w:val="en-GB"/>
              </w:rPr>
              <w:t>Ćirić</w:t>
            </w:r>
            <w:proofErr w:type="spellEnd"/>
            <w:r>
              <w:rPr>
                <w:sz w:val="20"/>
                <w:lang w:val="en-GB"/>
              </w:rPr>
              <w:t xml:space="preserve">, Marko </w:t>
            </w:r>
            <w:proofErr w:type="spellStart"/>
            <w:r>
              <w:rPr>
                <w:sz w:val="20"/>
                <w:lang w:val="en-GB"/>
              </w:rPr>
              <w:t>Stanković</w:t>
            </w:r>
            <w:proofErr w:type="spellEnd"/>
            <w:r>
              <w:rPr>
                <w:sz w:val="20"/>
                <w:lang w:val="en-GB"/>
              </w:rPr>
              <w:t xml:space="preserve">, </w:t>
            </w:r>
            <w:proofErr w:type="spellStart"/>
            <w:r>
              <w:rPr>
                <w:sz w:val="20"/>
                <w:lang w:val="en-GB"/>
              </w:rPr>
              <w:t>Gordana</w:t>
            </w:r>
            <w:proofErr w:type="spellEnd"/>
            <w:r>
              <w:rPr>
                <w:sz w:val="20"/>
                <w:lang w:val="en-GB"/>
              </w:rPr>
              <w:t xml:space="preserve"> </w:t>
            </w:r>
            <w:proofErr w:type="spellStart"/>
            <w:r>
              <w:rPr>
                <w:sz w:val="20"/>
                <w:lang w:val="en-GB"/>
              </w:rPr>
              <w:t>Subakov-Simić</w:t>
            </w:r>
            <w:proofErr w:type="spellEnd"/>
            <w:r>
              <w:rPr>
                <w:sz w:val="20"/>
                <w:lang w:val="en-GB"/>
              </w:rPr>
              <w:t xml:space="preserve"> and </w:t>
            </w:r>
            <w:proofErr w:type="spellStart"/>
            <w:r>
              <w:rPr>
                <w:sz w:val="20"/>
                <w:lang w:val="en-GB"/>
              </w:rPr>
              <w:t>Ivana</w:t>
            </w:r>
            <w:proofErr w:type="spellEnd"/>
            <w:r>
              <w:rPr>
                <w:sz w:val="20"/>
                <w:lang w:val="en-GB"/>
              </w:rPr>
              <w:t xml:space="preserve"> </w:t>
            </w:r>
            <w:proofErr w:type="spellStart"/>
            <w:r>
              <w:rPr>
                <w:sz w:val="20"/>
                <w:lang w:val="en-GB"/>
              </w:rPr>
              <w:t>Živić</w:t>
            </w:r>
            <w:proofErr w:type="spellEnd"/>
            <w:r>
              <w:rPr>
                <w:sz w:val="20"/>
                <w:lang w:val="en-GB"/>
              </w:rPr>
              <w:t xml:space="preserve"> (2014). </w:t>
            </w:r>
            <w:proofErr w:type="gramStart"/>
            <w:r>
              <w:rPr>
                <w:sz w:val="20"/>
                <w:lang w:val="en-GB"/>
              </w:rPr>
              <w:t xml:space="preserve">The response of phytoplankton, zooplankton and </w:t>
            </w:r>
            <w:proofErr w:type="spellStart"/>
            <w:r>
              <w:rPr>
                <w:sz w:val="20"/>
                <w:lang w:val="en-GB"/>
              </w:rPr>
              <w:t>macrozoobenthos</w:t>
            </w:r>
            <w:proofErr w:type="spellEnd"/>
            <w:r>
              <w:rPr>
                <w:sz w:val="20"/>
                <w:lang w:val="en-GB"/>
              </w:rPr>
              <w:t xml:space="preserve"> communities to change in the water supply from surface to groundwater in aquaculture ponds.</w:t>
            </w:r>
            <w:proofErr w:type="gramEnd"/>
            <w:r>
              <w:rPr>
                <w:sz w:val="20"/>
                <w:lang w:val="en-GB"/>
              </w:rPr>
              <w:t xml:space="preserve"> </w:t>
            </w:r>
            <w:proofErr w:type="spellStart"/>
            <w:r>
              <w:rPr>
                <w:sz w:val="20"/>
                <w:lang w:val="en-GB"/>
              </w:rPr>
              <w:t>Annales</w:t>
            </w:r>
            <w:proofErr w:type="spellEnd"/>
            <w:r>
              <w:rPr>
                <w:sz w:val="20"/>
                <w:lang w:val="en-GB"/>
              </w:rPr>
              <w:t xml:space="preserve"> de </w:t>
            </w:r>
            <w:proofErr w:type="spellStart"/>
            <w:r>
              <w:rPr>
                <w:sz w:val="20"/>
                <w:lang w:val="en-GB"/>
              </w:rPr>
              <w:t>Limnologie</w:t>
            </w:r>
            <w:proofErr w:type="spellEnd"/>
            <w:r>
              <w:rPr>
                <w:sz w:val="20"/>
                <w:lang w:val="en-GB"/>
              </w:rPr>
              <w:t xml:space="preserve"> - International Journal of Limnology, </w:t>
            </w:r>
            <w:r w:rsidR="00D67EE6">
              <w:rPr>
                <w:sz w:val="20"/>
              </w:rPr>
              <w:t>V</w:t>
            </w:r>
            <w:r>
              <w:rPr>
                <w:sz w:val="20"/>
              </w:rPr>
              <w:t xml:space="preserve">ol. 50 </w:t>
            </w:r>
            <w:r w:rsidR="00D67EE6">
              <w:rPr>
                <w:sz w:val="20"/>
              </w:rPr>
              <w:t>No</w:t>
            </w:r>
            <w:r>
              <w:rPr>
                <w:sz w:val="20"/>
              </w:rPr>
              <w:t xml:space="preserve">. 2, </w:t>
            </w:r>
            <w:r w:rsidR="00D67EE6">
              <w:rPr>
                <w:sz w:val="20"/>
              </w:rPr>
              <w:t>Pages,</w:t>
            </w:r>
            <w:r>
              <w:rPr>
                <w:sz w:val="20"/>
              </w:rPr>
              <w:t xml:space="preserve"> 131-141</w:t>
            </w:r>
            <w:r>
              <w:rPr>
                <w:sz w:val="20"/>
                <w:lang w:val="en-GB"/>
              </w:rPr>
              <w:t xml:space="preserve"> </w:t>
            </w:r>
          </w:p>
        </w:tc>
      </w:tr>
      <w:tr w:rsidR="00DB1B5E" w:rsidTr="00001F17">
        <w:trPr>
          <w:trHeight w:val="293"/>
          <w:jc w:val="center"/>
        </w:trPr>
        <w:tc>
          <w:tcPr>
            <w:tcW w:w="95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5E" w:rsidRDefault="00DB1B5E">
            <w:pPr>
              <w:rPr>
                <w:b/>
                <w:lang w:val="sr-Cyrl-CS"/>
              </w:rPr>
            </w:pPr>
            <w:r>
              <w:rPr>
                <w:b/>
              </w:rPr>
              <w:t>Data on scientific activities of teacher</w:t>
            </w:r>
            <w:r>
              <w:rPr>
                <w:b/>
                <w:lang w:val="sr-Cyrl-CS"/>
              </w:rPr>
              <w:t xml:space="preserve"> </w:t>
            </w:r>
          </w:p>
        </w:tc>
      </w:tr>
      <w:tr w:rsidR="00DB1B5E" w:rsidTr="00CF1179">
        <w:trPr>
          <w:trHeight w:val="293"/>
          <w:jc w:val="center"/>
        </w:trPr>
        <w:tc>
          <w:tcPr>
            <w:tcW w:w="32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5E" w:rsidRDefault="00DB1B5E">
            <w:r>
              <w:t xml:space="preserve">Total </w:t>
            </w:r>
            <w:r w:rsidR="00CF1179">
              <w:t xml:space="preserve"> N</w:t>
            </w:r>
            <w:r>
              <w:t>o of citations</w:t>
            </w:r>
          </w:p>
        </w:tc>
        <w:tc>
          <w:tcPr>
            <w:tcW w:w="63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179" w:rsidRPr="00F660A6" w:rsidRDefault="00D67EE6" w:rsidP="00F660A6">
            <w:pPr>
              <w:jc w:val="center"/>
              <w:rPr>
                <w:lang w:val="sr-Cyrl-CS"/>
              </w:rPr>
            </w:pPr>
            <w:r>
              <w:t>4</w:t>
            </w:r>
            <w:r w:rsidR="00F660A6">
              <w:rPr>
                <w:lang w:val="sr-Cyrl-CS"/>
              </w:rPr>
              <w:t>7</w:t>
            </w:r>
          </w:p>
        </w:tc>
      </w:tr>
      <w:tr w:rsidR="00DB1B5E" w:rsidTr="00CF1179">
        <w:trPr>
          <w:trHeight w:val="293"/>
          <w:jc w:val="center"/>
        </w:trPr>
        <w:tc>
          <w:tcPr>
            <w:tcW w:w="32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5E" w:rsidRDefault="00DB1B5E">
            <w:r>
              <w:t>Total</w:t>
            </w:r>
            <w:r w:rsidR="00CF1179">
              <w:t xml:space="preserve"> </w:t>
            </w:r>
            <w:r>
              <w:t xml:space="preserve"> No of papers from the SCI list</w:t>
            </w:r>
          </w:p>
        </w:tc>
        <w:tc>
          <w:tcPr>
            <w:tcW w:w="63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5E" w:rsidRDefault="00DB1B5E" w:rsidP="00F660A6">
            <w:pPr>
              <w:jc w:val="center"/>
            </w:pPr>
            <w:r>
              <w:t>2</w:t>
            </w:r>
            <w:r w:rsidR="00F660A6">
              <w:rPr>
                <w:lang w:val="sr-Cyrl-CS"/>
              </w:rPr>
              <w:t>7</w:t>
            </w:r>
            <w:r>
              <w:t xml:space="preserve"> </w:t>
            </w:r>
          </w:p>
        </w:tc>
      </w:tr>
      <w:tr w:rsidR="00DB1B5E" w:rsidTr="00CF1179">
        <w:trPr>
          <w:trHeight w:val="293"/>
          <w:jc w:val="center"/>
        </w:trPr>
        <w:tc>
          <w:tcPr>
            <w:tcW w:w="32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5E" w:rsidRDefault="00DB1B5E">
            <w:pPr>
              <w:rPr>
                <w:lang w:val="sr-Cyrl-CS"/>
              </w:rPr>
            </w:pPr>
            <w:r>
              <w:t>Participation on the projects</w:t>
            </w:r>
          </w:p>
        </w:tc>
        <w:tc>
          <w:tcPr>
            <w:tcW w:w="3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5E" w:rsidRDefault="00DB1B5E">
            <w:r>
              <w:t>National: 1</w:t>
            </w:r>
          </w:p>
        </w:tc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5E" w:rsidRDefault="00DB1B5E">
            <w:r>
              <w:t>International: 1</w:t>
            </w:r>
          </w:p>
        </w:tc>
      </w:tr>
      <w:tr w:rsidR="00DB1B5E" w:rsidTr="00001F17">
        <w:trPr>
          <w:trHeight w:val="293"/>
          <w:jc w:val="center"/>
        </w:trPr>
        <w:tc>
          <w:tcPr>
            <w:tcW w:w="2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5E" w:rsidRDefault="00DB1B5E">
            <w:r>
              <w:t>Specializations abroad</w:t>
            </w:r>
          </w:p>
        </w:tc>
        <w:tc>
          <w:tcPr>
            <w:tcW w:w="75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179" w:rsidRDefault="00CF1179" w:rsidP="00CF1179">
            <w:r>
              <w:t>2001: University of agriculture, As, Norway, Department of Zoology  and FurTec, an experimental Center for technology of food production</w:t>
            </w:r>
          </w:p>
          <w:p w:rsidR="00CF1179" w:rsidRDefault="00CF1179" w:rsidP="00CF1179">
            <w:r>
              <w:t>2005: Institute „Aquaforsk“ As, Norway</w:t>
            </w:r>
          </w:p>
          <w:p w:rsidR="00DB1B5E" w:rsidRPr="00C84206" w:rsidRDefault="00CF1179">
            <w:r>
              <w:t xml:space="preserve">2005:Institute „HAKI“ </w:t>
            </w:r>
            <w:r w:rsidR="00C84206">
              <w:t>, Sarvaš, Hungary</w:t>
            </w:r>
          </w:p>
        </w:tc>
      </w:tr>
      <w:tr w:rsidR="00DB1B5E" w:rsidTr="00001F17">
        <w:trPr>
          <w:trHeight w:val="293"/>
          <w:jc w:val="center"/>
        </w:trPr>
        <w:tc>
          <w:tcPr>
            <w:tcW w:w="95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5E" w:rsidRPr="0086732C" w:rsidRDefault="00DB1B5E">
            <w:pPr>
              <w:jc w:val="both"/>
              <w:rPr>
                <w:color w:val="000000" w:themeColor="text1"/>
                <w:lang w:val="sr-Cyrl-CS"/>
              </w:rPr>
            </w:pPr>
            <w:r w:rsidRPr="0086732C">
              <w:rPr>
                <w:color w:val="000000" w:themeColor="text1"/>
              </w:rPr>
              <w:t>Other relevant data</w:t>
            </w:r>
            <w:r w:rsidRPr="0086732C">
              <w:rPr>
                <w:color w:val="000000" w:themeColor="text1"/>
                <w:lang w:val="sr-Cyrl-CS"/>
              </w:rPr>
              <w:t>:</w:t>
            </w:r>
          </w:p>
          <w:p w:rsidR="00DB1B5E" w:rsidRPr="00774ABB" w:rsidRDefault="00DB1B5E" w:rsidP="00337150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  <w:lang w:val="sr-Latn-CS"/>
              </w:rPr>
            </w:pPr>
            <w:r w:rsidRPr="008673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Total</w:t>
            </w:r>
            <w:r w:rsidRPr="0086732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CS"/>
              </w:rPr>
              <w:t xml:space="preserve"> </w:t>
            </w:r>
            <w:r w:rsidRPr="008673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number</w:t>
            </w:r>
            <w:r w:rsidRPr="0086732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CS"/>
              </w:rPr>
              <w:t xml:space="preserve"> </w:t>
            </w:r>
            <w:r w:rsidRPr="008673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of</w:t>
            </w:r>
            <w:r w:rsidRPr="0086732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CS"/>
              </w:rPr>
              <w:t xml:space="preserve"> </w:t>
            </w:r>
            <w:r w:rsidRPr="008673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references</w:t>
            </w:r>
            <w:r w:rsidRPr="0086732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CS"/>
              </w:rPr>
              <w:t xml:space="preserve"> </w:t>
            </w:r>
            <w:r w:rsidR="00C84206" w:rsidRPr="008673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214</w:t>
            </w:r>
            <w:r w:rsidRPr="0086732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Latn-CS"/>
              </w:rPr>
              <w:t>;</w:t>
            </w:r>
            <w:r w:rsidRPr="0086732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CS"/>
              </w:rPr>
              <w:t xml:space="preserve"> </w:t>
            </w:r>
            <w:r w:rsidR="00C84206" w:rsidRPr="0086732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Latn-CS"/>
              </w:rPr>
              <w:t>3 monographs, 2 textbooks, 3 books, 5</w:t>
            </w:r>
            <w:r w:rsidRPr="0086732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Latn-CS"/>
              </w:rPr>
              <w:t xml:space="preserve"> national projects</w:t>
            </w:r>
            <w:r w:rsidR="00C84206" w:rsidRPr="0086732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Latn-CS"/>
              </w:rPr>
              <w:t xml:space="preserve"> (on 3 projects coordinator)</w:t>
            </w:r>
            <w:r w:rsidRPr="0086732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CS"/>
              </w:rPr>
              <w:t xml:space="preserve">, </w:t>
            </w:r>
            <w:r w:rsidR="00C84206" w:rsidRPr="008673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86732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CS"/>
              </w:rPr>
              <w:t xml:space="preserve"> </w:t>
            </w:r>
            <w:r w:rsidRPr="008673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international</w:t>
            </w:r>
            <w:r w:rsidRPr="0086732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CS"/>
              </w:rPr>
              <w:t xml:space="preserve"> </w:t>
            </w:r>
            <w:r w:rsidRPr="008673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projects</w:t>
            </w:r>
            <w:r w:rsidR="00C84206" w:rsidRPr="008673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(on one FP7 coordinator; on one the coordination for  Serbia)</w:t>
            </w:r>
            <w:r w:rsidRPr="0086732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Latn-CS"/>
              </w:rPr>
              <w:t>;</w:t>
            </w:r>
            <w:r w:rsidRPr="0086732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CS"/>
              </w:rPr>
              <w:t xml:space="preserve"> </w:t>
            </w:r>
            <w:r w:rsidRPr="008673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Mentor </w:t>
            </w:r>
            <w:r w:rsidR="00C84206" w:rsidRPr="008673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over 30</w:t>
            </w:r>
            <w:r w:rsidRPr="008673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673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BSc</w:t>
            </w:r>
            <w:proofErr w:type="spellEnd"/>
            <w:r w:rsidR="00C84206" w:rsidRPr="008673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r w:rsidRPr="008673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and </w:t>
            </w:r>
            <w:r w:rsidR="00C84206" w:rsidRPr="008673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specialist work, 1</w:t>
            </w:r>
            <w:r w:rsidR="00E55070" w:rsidRPr="008673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E55070" w:rsidRPr="008673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MSc</w:t>
            </w:r>
            <w:proofErr w:type="spellEnd"/>
            <w:r w:rsidRPr="008673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mentor</w:t>
            </w:r>
            <w:r w:rsidR="00E55070" w:rsidRPr="008673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and</w:t>
            </w:r>
            <w:r w:rsidRPr="008673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in </w:t>
            </w:r>
            <w:r w:rsidR="00E55070" w:rsidRPr="008673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8673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PhD</w:t>
            </w:r>
            <w:r w:rsidR="00E55070" w:rsidRPr="008673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 30 technological projects for</w:t>
            </w:r>
            <w:r w:rsidR="00774ABB" w:rsidRPr="008673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new</w:t>
            </w:r>
            <w:r w:rsidR="00E55070" w:rsidRPr="008673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fish farms</w:t>
            </w:r>
            <w:r w:rsidR="00774ABB" w:rsidRPr="008673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in Se</w:t>
            </w:r>
            <w:r w:rsidR="0086732C" w:rsidRPr="008673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rbia and Bosnia and Herz</w:t>
            </w:r>
            <w:r w:rsidR="00774ABB" w:rsidRPr="008673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egovina,</w:t>
            </w:r>
            <w:r w:rsidR="00E55070" w:rsidRPr="008673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and participated in the production improvement at </w:t>
            </w:r>
            <w:r w:rsidR="00774ABB" w:rsidRPr="008673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="00E55070" w:rsidRPr="008673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fish farms in Serbia and Croatia</w:t>
            </w:r>
            <w:r w:rsidRPr="008673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  <w:r w:rsidRPr="0086732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CS"/>
              </w:rPr>
              <w:t xml:space="preserve"> </w:t>
            </w:r>
            <w:r w:rsidRPr="0086732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Latn-CS"/>
              </w:rPr>
              <w:t>Reviewer for several national, international and</w:t>
            </w:r>
            <w:r w:rsidR="00E55070" w:rsidRPr="0086732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Latn-CS"/>
              </w:rPr>
              <w:t xml:space="preserve"> leading international journals</w:t>
            </w:r>
            <w:r w:rsidR="0086732C" w:rsidRPr="0086732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Latn-CS"/>
              </w:rPr>
              <w:t xml:space="preserve"> and </w:t>
            </w:r>
            <w:r w:rsidR="00E55070" w:rsidRPr="0086732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Latn-CS"/>
              </w:rPr>
              <w:t>national projects.</w:t>
            </w:r>
            <w:r w:rsidRPr="0086732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Latn-CS"/>
              </w:rPr>
              <w:t xml:space="preserve"> </w:t>
            </w:r>
            <w:r w:rsidR="00E55070" w:rsidRPr="0086732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Latn-CS"/>
              </w:rPr>
              <w:t xml:space="preserve">President </w:t>
            </w:r>
            <w:r w:rsidRPr="0086732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Latn-CS"/>
              </w:rPr>
              <w:t xml:space="preserve">of </w:t>
            </w:r>
            <w:r w:rsidR="00E55070" w:rsidRPr="0086732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Latn-CS"/>
              </w:rPr>
              <w:t xml:space="preserve">6 </w:t>
            </w:r>
            <w:r w:rsidRPr="0086732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Latn-CS"/>
              </w:rPr>
              <w:t>scientific/organising internationa</w:t>
            </w:r>
            <w:r w:rsidR="00E55070" w:rsidRPr="0086732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Latn-CS"/>
              </w:rPr>
              <w:t xml:space="preserve">l scientific </w:t>
            </w:r>
            <w:r w:rsidR="00774ABB" w:rsidRPr="0086732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Latn-CS"/>
              </w:rPr>
              <w:t xml:space="preserve">meetings. Editor  of  5 </w:t>
            </w:r>
            <w:r w:rsidRPr="0086732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Latn-CS"/>
              </w:rPr>
              <w:t xml:space="preserve"> </w:t>
            </w:r>
            <w:r w:rsidR="00774ABB" w:rsidRPr="0086732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Latn-CS"/>
              </w:rPr>
              <w:t xml:space="preserve">proceedings of the international conferences. Vice President of the Group of Fisheries Serbian </w:t>
            </w:r>
            <w:r w:rsidR="00337150" w:rsidRPr="00337150">
              <w:rPr>
                <w:rFonts w:ascii="Times New Roman" w:hAnsi="Times New Roman" w:cs="Times New Roman"/>
                <w:sz w:val="20"/>
                <w:szCs w:val="20"/>
              </w:rPr>
              <w:t>Chamber of Commerce and Industry of Serbia</w:t>
            </w:r>
            <w:r w:rsidR="00774ABB" w:rsidRPr="00337150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.</w:t>
            </w:r>
            <w:r w:rsidR="00774ABB" w:rsidRPr="0086732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Latn-CS"/>
              </w:rPr>
              <w:t xml:space="preserve"> The founder and leader of Center for Applied Hydrobiology and Fisheries at Experimental school estate Radmilovac Faculty of </w:t>
            </w:r>
            <w:r w:rsidR="0086732C" w:rsidRPr="0086732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Latn-CS"/>
              </w:rPr>
              <w:t>A</w:t>
            </w:r>
            <w:r w:rsidR="00774ABB" w:rsidRPr="0086732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Latn-CS"/>
              </w:rPr>
              <w:t xml:space="preserve">griculture. Member of the </w:t>
            </w:r>
            <w:r w:rsidR="0086732C" w:rsidRPr="0086732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Latn-CS"/>
              </w:rPr>
              <w:t xml:space="preserve">Committee </w:t>
            </w:r>
            <w:r w:rsidR="00774ABB" w:rsidRPr="0086732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Latn-CS"/>
              </w:rPr>
              <w:t xml:space="preserve">fauna </w:t>
            </w:r>
            <w:r w:rsidR="0086732C" w:rsidRPr="0086732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Latn-CS"/>
              </w:rPr>
              <w:t>of the Serbian Academy of Sciences.</w:t>
            </w:r>
          </w:p>
        </w:tc>
      </w:tr>
    </w:tbl>
    <w:p w:rsidR="005E7345" w:rsidRDefault="00F660A6"/>
    <w:sectPr w:rsidR="005E7345" w:rsidSect="004954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‚l‚r –¾’©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A002C"/>
    <w:multiLevelType w:val="hybridMultilevel"/>
    <w:tmpl w:val="AAE469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B1B5E"/>
    <w:rsid w:val="00001F17"/>
    <w:rsid w:val="00180878"/>
    <w:rsid w:val="00337150"/>
    <w:rsid w:val="00474F19"/>
    <w:rsid w:val="0049549D"/>
    <w:rsid w:val="00774ABB"/>
    <w:rsid w:val="007875CE"/>
    <w:rsid w:val="0086732C"/>
    <w:rsid w:val="008A3E1B"/>
    <w:rsid w:val="00A44352"/>
    <w:rsid w:val="00B21B6A"/>
    <w:rsid w:val="00B26F57"/>
    <w:rsid w:val="00B95286"/>
    <w:rsid w:val="00C70BAC"/>
    <w:rsid w:val="00C84206"/>
    <w:rsid w:val="00CF1179"/>
    <w:rsid w:val="00D67EE6"/>
    <w:rsid w:val="00DB1B5E"/>
    <w:rsid w:val="00E55070"/>
    <w:rsid w:val="00F660A6"/>
    <w:rsid w:val="00FF2E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1B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Heading3">
    <w:name w:val="heading 3"/>
    <w:basedOn w:val="Normal"/>
    <w:next w:val="Normal"/>
    <w:link w:val="Heading3Char"/>
    <w:unhideWhenUsed/>
    <w:qFormat/>
    <w:rsid w:val="00DB1B5E"/>
    <w:pPr>
      <w:keepNext/>
      <w:autoSpaceDE/>
      <w:autoSpaceDN/>
      <w:adjustRightInd/>
      <w:spacing w:after="120"/>
      <w:jc w:val="center"/>
      <w:outlineLvl w:val="2"/>
    </w:pPr>
    <w:rPr>
      <w:rFonts w:eastAsia="‚l‚r –¾’©"/>
      <w:sz w:val="24"/>
      <w:lang w:val="sl-SI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B1B5E"/>
    <w:rPr>
      <w:rFonts w:ascii="Times New Roman" w:eastAsia="‚l‚r –¾’©" w:hAnsi="Times New Roman" w:cs="Times New Roman"/>
      <w:sz w:val="24"/>
      <w:szCs w:val="20"/>
      <w:lang w:val="sl-SI" w:eastAsia="ja-JP"/>
    </w:rPr>
  </w:style>
  <w:style w:type="paragraph" w:styleId="NormalWeb">
    <w:name w:val="Normal (Web)"/>
    <w:basedOn w:val="Normal"/>
    <w:uiPriority w:val="99"/>
    <w:unhideWhenUsed/>
    <w:rsid w:val="00DB1B5E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76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755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Faculty of Agriculture / Belgrade - Zemun</Company>
  <LinksUpToDate>false</LinksUpToDate>
  <CharactersWithSpaces>5053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8</cp:revision>
  <dcterms:created xsi:type="dcterms:W3CDTF">2014-11-11T16:09:00Z</dcterms:created>
  <dcterms:modified xsi:type="dcterms:W3CDTF">2014-11-14T20:38:00Z</dcterms:modified>
</cp:coreProperties>
</file>